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F2C" w:rsidRDefault="000E3BF2" w:rsidP="009A6F2C">
      <w:pPr>
        <w:spacing w:after="0" w:line="276" w:lineRule="auto"/>
        <w:jc w:val="center"/>
        <w:rPr>
          <w:rFonts w:ascii="Times New Roman" w:hAnsi="Times New Roman" w:cs="Times New Roman"/>
          <w:b/>
          <w:sz w:val="28"/>
          <w:szCs w:val="28"/>
        </w:rPr>
      </w:pPr>
      <w:r w:rsidRPr="000E3BF2">
        <w:pict>
          <v:shapetype id="_x0000_t202" coordsize="21600,21600" o:spt="202" path="m,l,21600r21600,l21600,xe">
            <v:stroke joinstyle="miter"/>
            <v:path gradientshapeok="t" o:connecttype="rect"/>
          </v:shapetype>
          <v:shape id="shape 0" o:spid="_x0000_s1029" type="#_x0000_t202" style="position:absolute;left:0;text-align:left;margin-left:406.9pt;margin-top:-14.6pt;width:82.45pt;height:126.75pt;z-index:251661312;visibility:visible" stroked="f">
            <v:textbox inset="0,0,0,0">
              <w:txbxContent>
                <w:p w:rsidR="009A6F2C" w:rsidRDefault="009A6F2C" w:rsidP="009A6F2C">
                  <w:pPr>
                    <w:rPr>
                      <w:rFonts w:ascii="Calibri" w:eastAsia="Calibri" w:hAnsi="Calibri" w:cs="Times New Roman"/>
                      <w:szCs w:val="18"/>
                    </w:rPr>
                  </w:pPr>
                </w:p>
              </w:txbxContent>
            </v:textbox>
          </v:shape>
        </w:pict>
      </w:r>
      <w:r w:rsidR="009A6F2C">
        <w:rPr>
          <w:rFonts w:ascii="Times New Roman" w:hAnsi="Times New Roman" w:cs="Times New Roman"/>
          <w:b/>
          <w:sz w:val="28"/>
          <w:szCs w:val="28"/>
        </w:rPr>
        <w:t>РОССИЙСКАЯ ФЕДЕРАЦИЯ</w:t>
      </w:r>
    </w:p>
    <w:p w:rsidR="009A6F2C" w:rsidRDefault="009A6F2C" w:rsidP="009A6F2C">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БЕЛГОРОДСКАЯ ОБЛАСТЬ</w:t>
      </w:r>
    </w:p>
    <w:p w:rsidR="009A6F2C" w:rsidRDefault="000E3BF2" w:rsidP="009A6F2C">
      <w:pPr>
        <w:spacing w:after="0" w:line="276" w:lineRule="auto"/>
        <w:jc w:val="center"/>
        <w:rPr>
          <w:rFonts w:ascii="Times New Roman" w:hAnsi="Times New Roman" w:cs="Times New Roman"/>
          <w:b/>
          <w:sz w:val="20"/>
          <w:szCs w:val="20"/>
        </w:rPr>
      </w:pPr>
      <w:r w:rsidRPr="000E3BF2">
        <w:rPr>
          <w:rFonts w:ascii="Times New Roman" w:hAnsi="Times New Roman" w:cs="Times New Roman"/>
          <w:b/>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0;width:50pt;height:50pt;z-index:251660288;visibility:hidden" filled="t" stroked="t">
            <v:stroke joinstyle="round"/>
            <v:path o:extrusionok="t" gradientshapeok="f" o:connecttype="segments"/>
            <o:lock v:ext="edit" aspectratio="f" selection="t"/>
          </v:shape>
        </w:pict>
      </w:r>
      <w:r w:rsidR="009A6F2C">
        <w:rPr>
          <w:rFonts w:ascii="Times New Roman" w:hAnsi="Times New Roman" w:cs="Times New Roman"/>
          <w:b/>
          <w:noProof/>
          <w:sz w:val="28"/>
          <w:szCs w:val="28"/>
          <w:lang w:eastAsia="ru-RU"/>
        </w:rPr>
        <w:drawing>
          <wp:inline distT="0" distB="0" distL="0" distR="0">
            <wp:extent cx="1400175" cy="109537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1400175" cy="1095375"/>
                    </a:xfrm>
                    <a:prstGeom prst="rect">
                      <a:avLst/>
                    </a:prstGeom>
                    <a:noFill/>
                    <a:ln w="9525">
                      <a:noFill/>
                      <a:miter lim="800000"/>
                      <a:headEnd/>
                      <a:tailEnd/>
                    </a:ln>
                  </pic:spPr>
                </pic:pic>
              </a:graphicData>
            </a:graphic>
          </wp:inline>
        </w:drawing>
      </w:r>
    </w:p>
    <w:p w:rsidR="009A6F2C" w:rsidRDefault="009A6F2C" w:rsidP="009A6F2C">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СОВЕТ ДЕПУТАТОВ</w:t>
      </w:r>
    </w:p>
    <w:p w:rsidR="009A6F2C" w:rsidRDefault="009A6F2C" w:rsidP="009A6F2C">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ПРОХОРОВСКОГО МУНИЦИПАЛЬНОГО ОКРУГА</w:t>
      </w:r>
    </w:p>
    <w:p w:rsidR="009A6F2C" w:rsidRDefault="009A6F2C" w:rsidP="009A6F2C">
      <w:pPr>
        <w:spacing w:after="0" w:line="276" w:lineRule="auto"/>
        <w:jc w:val="center"/>
        <w:rPr>
          <w:rFonts w:ascii="Times New Roman" w:eastAsia="Calibri" w:hAnsi="Times New Roman" w:cs="Times New Roman"/>
          <w:b/>
          <w:sz w:val="28"/>
          <w:szCs w:val="28"/>
        </w:rPr>
      </w:pPr>
      <w:r>
        <w:rPr>
          <w:rFonts w:ascii="Times New Roman" w:hAnsi="Times New Roman" w:cs="Times New Roman"/>
          <w:b/>
          <w:sz w:val="28"/>
          <w:szCs w:val="28"/>
        </w:rPr>
        <w:t>БЕЛГОРОДСКОЙ ОБЛАСТИ</w:t>
      </w:r>
    </w:p>
    <w:p w:rsidR="009A6F2C" w:rsidRDefault="009A6F2C" w:rsidP="009A6F2C">
      <w:pPr>
        <w:spacing w:after="0" w:line="276" w:lineRule="auto"/>
        <w:jc w:val="center"/>
        <w:rPr>
          <w:rFonts w:ascii="Times New Roman" w:eastAsia="Calibri" w:hAnsi="Times New Roman" w:cs="Times New Roman"/>
          <w:b/>
          <w:sz w:val="28"/>
          <w:szCs w:val="28"/>
        </w:rPr>
      </w:pPr>
      <w:r>
        <w:rPr>
          <w:rFonts w:ascii="Times New Roman" w:hAnsi="Times New Roman"/>
          <w:b/>
          <w:sz w:val="28"/>
          <w:szCs w:val="28"/>
        </w:rPr>
        <w:t>Первое заседание                                                                   Первого созыва</w:t>
      </w:r>
    </w:p>
    <w:p w:rsidR="009A6F2C" w:rsidRDefault="009A6F2C" w:rsidP="009A6F2C">
      <w:pPr>
        <w:spacing w:after="0" w:line="27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Р Е Ш Е Н И Е</w:t>
      </w:r>
    </w:p>
    <w:p w:rsidR="009A6F2C" w:rsidRDefault="009A6F2C" w:rsidP="009A6F2C">
      <w:pPr>
        <w:spacing w:after="0" w:line="276" w:lineRule="auto"/>
        <w:jc w:val="both"/>
        <w:rPr>
          <w:rFonts w:ascii="Times New Roman" w:eastAsia="Calibri" w:hAnsi="Times New Roman" w:cs="Times New Roman"/>
          <w:b/>
          <w:sz w:val="20"/>
          <w:szCs w:val="20"/>
        </w:rPr>
      </w:pPr>
    </w:p>
    <w:p w:rsidR="00FA42D6" w:rsidRDefault="00FA42D6" w:rsidP="00FA42D6">
      <w:pPr>
        <w:suppressAutoHyphens/>
        <w:spacing w:after="0" w:line="240" w:lineRule="auto"/>
        <w:ind w:firstLine="142"/>
        <w:rPr>
          <w:rFonts w:ascii="PT Astra Serif" w:eastAsia="Times New Roman" w:hAnsi="PT Astra Serif" w:cs="Times New Roman"/>
          <w:b/>
          <w:sz w:val="20"/>
          <w:szCs w:val="20"/>
          <w:lang w:eastAsia="ru-RU"/>
        </w:rPr>
      </w:pPr>
      <w:r>
        <w:rPr>
          <w:rFonts w:ascii="Times New Roman" w:eastAsia="Calibri" w:hAnsi="Times New Roman" w:cs="Times New Roman"/>
          <w:sz w:val="28"/>
          <w:szCs w:val="28"/>
        </w:rPr>
        <w:t>30  сентября 2025 год</w:t>
      </w: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       </w:t>
      </w: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                                    № 12</w:t>
      </w:r>
    </w:p>
    <w:p w:rsidR="00FA42D6" w:rsidRDefault="00FA42D6" w:rsidP="00FA42D6">
      <w:pPr>
        <w:suppressAutoHyphens/>
        <w:spacing w:after="0" w:line="240" w:lineRule="auto"/>
        <w:rPr>
          <w:rFonts w:ascii="PT Astra Serif" w:eastAsia="Times New Roman" w:hAnsi="PT Astra Serif" w:cs="Times New Roman"/>
          <w:b/>
          <w:sz w:val="28"/>
          <w:szCs w:val="28"/>
          <w:lang w:eastAsia="ru-RU"/>
        </w:rPr>
      </w:pPr>
    </w:p>
    <w:p w:rsidR="00FA42D6" w:rsidRDefault="00FA42D6" w:rsidP="00FA42D6">
      <w:pPr>
        <w:suppressAutoHyphens/>
        <w:spacing w:after="0" w:line="240" w:lineRule="auto"/>
        <w:rPr>
          <w:rFonts w:ascii="PT Astra Serif" w:eastAsia="Times New Roman" w:hAnsi="PT Astra Serif" w:cs="Times New Roman"/>
          <w:b/>
          <w:sz w:val="28"/>
          <w:szCs w:val="28"/>
          <w:lang w:eastAsia="ru-RU"/>
        </w:rPr>
      </w:pPr>
    </w:p>
    <w:p w:rsidR="00C7706D" w:rsidRDefault="00352130" w:rsidP="009A6F2C">
      <w:pPr>
        <w:spacing w:after="0" w:line="240" w:lineRule="auto"/>
        <w:ind w:right="4817"/>
        <w:jc w:val="both"/>
        <w:rPr>
          <w:rFonts w:ascii="Times New Roman" w:hAnsi="Times New Roman" w:cs="Times New Roman"/>
          <w:b/>
          <w:sz w:val="28"/>
          <w:szCs w:val="28"/>
        </w:rPr>
      </w:pPr>
      <w:r>
        <w:rPr>
          <w:rFonts w:ascii="Times New Roman" w:hAnsi="Times New Roman" w:cs="Times New Roman"/>
          <w:b/>
          <w:sz w:val="28"/>
          <w:szCs w:val="28"/>
        </w:rPr>
        <w:t>Об утверждении Порядка назначения и проведения публичных слушаний по проектам муниципальных правовых актов по вопросам непосредственного обеспечения жизнедеятельности населения Прохоровского муниципального округа Белгородской области</w:t>
      </w:r>
    </w:p>
    <w:p w:rsidR="00C7706D" w:rsidRDefault="00C7706D">
      <w:pPr>
        <w:spacing w:after="0" w:line="240" w:lineRule="auto"/>
        <w:ind w:firstLine="709"/>
        <w:jc w:val="both"/>
        <w:rPr>
          <w:rFonts w:ascii="Times New Roman" w:hAnsi="Times New Roman" w:cs="Times New Roman"/>
          <w:sz w:val="28"/>
          <w:szCs w:val="28"/>
        </w:rPr>
      </w:pPr>
    </w:p>
    <w:p w:rsidR="00FA42D6" w:rsidRDefault="00FA42D6">
      <w:pPr>
        <w:spacing w:after="0" w:line="240" w:lineRule="auto"/>
        <w:ind w:firstLine="709"/>
        <w:jc w:val="both"/>
        <w:rPr>
          <w:rFonts w:ascii="Times New Roman" w:hAnsi="Times New Roman" w:cs="Times New Roman"/>
          <w:sz w:val="28"/>
          <w:szCs w:val="28"/>
        </w:rPr>
      </w:pPr>
    </w:p>
    <w:p w:rsidR="009A6F2C" w:rsidRDefault="00352130" w:rsidP="009A6F2C">
      <w:pPr>
        <w:spacing w:after="1" w:line="28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законом Белгородской области от 17 июля 2025 года № 506 «Об отдельных вопросах организации местного самоуправления в Белгородской области» </w:t>
      </w:r>
    </w:p>
    <w:p w:rsidR="00FA42D6" w:rsidRDefault="009A6F2C" w:rsidP="009A6F2C">
      <w:pPr>
        <w:spacing w:after="1" w:line="280" w:lineRule="atLeas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Совет депутатов</w:t>
      </w:r>
      <w:r w:rsidR="00FA42D6">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Прохоровского муниципального округа </w:t>
      </w:r>
    </w:p>
    <w:p w:rsidR="009A6F2C" w:rsidRDefault="009A6F2C" w:rsidP="009A6F2C">
      <w:pPr>
        <w:spacing w:after="1" w:line="280" w:lineRule="atLeast"/>
        <w:jc w:val="center"/>
        <w:rPr>
          <w:rFonts w:ascii="Times New Roman" w:eastAsia="Calibri" w:hAnsi="Times New Roman" w:cs="Times New Roman"/>
          <w:b/>
          <w:sz w:val="28"/>
          <w:szCs w:val="28"/>
        </w:rPr>
      </w:pPr>
      <w:r>
        <w:rPr>
          <w:rFonts w:ascii="Times New Roman" w:eastAsia="Times New Roman" w:hAnsi="Times New Roman" w:cs="Times New Roman"/>
          <w:b/>
          <w:sz w:val="28"/>
          <w:szCs w:val="28"/>
          <w:lang w:eastAsia="ru-RU"/>
        </w:rPr>
        <w:t>Белгородской области</w:t>
      </w:r>
      <w:r w:rsidR="00FA42D6">
        <w:rPr>
          <w:rFonts w:ascii="Times New Roman" w:eastAsia="Times New Roman" w:hAnsi="Times New Roman" w:cs="Times New Roman"/>
          <w:b/>
          <w:sz w:val="28"/>
          <w:szCs w:val="28"/>
          <w:lang w:eastAsia="ru-RU"/>
        </w:rPr>
        <w:t xml:space="preserve"> </w:t>
      </w:r>
      <w:r>
        <w:rPr>
          <w:rFonts w:ascii="Times New Roman" w:eastAsia="Calibri" w:hAnsi="Times New Roman" w:cs="Times New Roman"/>
          <w:b/>
          <w:sz w:val="28"/>
          <w:szCs w:val="28"/>
        </w:rPr>
        <w:t>РЕШИЛ:</w:t>
      </w:r>
    </w:p>
    <w:p w:rsidR="00C7706D" w:rsidRDefault="00352130" w:rsidP="009A6F2C">
      <w:pPr>
        <w:spacing w:after="1" w:line="280" w:lineRule="atLeast"/>
        <w:ind w:firstLine="709"/>
        <w:jc w:val="both"/>
        <w:rPr>
          <w:rFonts w:ascii="Times New Roman" w:hAnsi="Times New Roman" w:cs="Times New Roman"/>
          <w:sz w:val="28"/>
          <w:szCs w:val="28"/>
        </w:rPr>
      </w:pPr>
      <w:r>
        <w:rPr>
          <w:rFonts w:ascii="Times New Roman" w:hAnsi="Times New Roman" w:cs="Times New Roman"/>
          <w:sz w:val="28"/>
          <w:szCs w:val="28"/>
        </w:rPr>
        <w:t>1. Утвердить Порядок назначения и проведения публичных слушаний по проектам муниципальных правовых актов по вопросам непосредственного обеспечения жизнедеятельности населения Прохоровского муниципального округа Белгородской области (прилагается).</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Признать утратившими силу:</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Решение Муниципального совета Прохоровского района Белгородской области от 03.11.2020 № 307 «Об утверждении Положения о порядке организации и проведения публичных слушаний, общественных обсуждений в Прохоровском районе»;</w:t>
      </w:r>
    </w:p>
    <w:p w:rsidR="00C7706D" w:rsidRDefault="00352130">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lastRenderedPageBreak/>
        <w:t xml:space="preserve">2) </w:t>
      </w:r>
      <w:r>
        <w:rPr>
          <w:rFonts w:ascii="Times New Roman" w:hAnsi="Times New Roman" w:cs="Times New Roman"/>
          <w:color w:val="000000" w:themeColor="text1"/>
          <w:sz w:val="28"/>
          <w:szCs w:val="28"/>
        </w:rPr>
        <w:t>Решение Муниципального совета Прохоровского района Белгородской области от 26.10.2021 № 433 «О внесении дополнений в решение Муниципального совета от 3 ноября 2020 года № 307 «Об утверждении Положения о порядке организации и проведения публичных слушаний, общественных обсуждений в Прохоровском районе»;</w:t>
      </w:r>
    </w:p>
    <w:p w:rsidR="00C7706D" w:rsidRDefault="00352130">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Решение Муниципального совета Прохоровского района Белгородской области от 28.02.2023 № 628 «О внесении дополнений в решение Муниципального совета от 3 ноября 2020 года № 307 «Об утверждении Положения о порядке организации и проведения публичных слушаний, общественных обсуждений в Прохоровском районе»;</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Решение Земского собрания Беленихинского сельского поселения от 26 декабря 2023 года № 22 «Об утверждении Положения «О порядке организации и проведения публичных слушаний, общественных обсуждений в Беленихинском сельском поселении муниципального района «Прохоровский район» Белгородской области»;</w:t>
      </w:r>
    </w:p>
    <w:p w:rsidR="00C7706D" w:rsidRDefault="00352130">
      <w:pPr>
        <w:spacing w:after="0" w:line="240" w:lineRule="auto"/>
        <w:ind w:firstLine="709"/>
        <w:jc w:val="both"/>
        <w:rPr>
          <w:rFonts w:ascii="Arial" w:hAnsi="Arial" w:cs="Arial"/>
        </w:rPr>
      </w:pPr>
      <w:r>
        <w:rPr>
          <w:rFonts w:ascii="Times New Roman" w:hAnsi="Times New Roman" w:cs="Times New Roman"/>
          <w:sz w:val="28"/>
          <w:szCs w:val="28"/>
        </w:rPr>
        <w:t>5)</w:t>
      </w:r>
      <w:r>
        <w:rPr>
          <w:rFonts w:ascii="Arial" w:hAnsi="Arial" w:cs="Arial"/>
          <w:shd w:val="clear" w:color="auto" w:fill="FFFFFF"/>
        </w:rPr>
        <w:t>Р</w:t>
      </w:r>
      <w:r>
        <w:rPr>
          <w:rStyle w:val="af9"/>
          <w:rFonts w:ascii="Times New Roman" w:hAnsi="Times New Roman" w:cs="Times New Roman"/>
          <w:b w:val="0"/>
          <w:sz w:val="28"/>
          <w:szCs w:val="28"/>
          <w:shd w:val="clear" w:color="auto" w:fill="FFFFFF"/>
        </w:rPr>
        <w:t>ешение Земского собрания Береговского сельского поселения от 26 декабря 2023 года</w:t>
      </w:r>
      <w:r>
        <w:rPr>
          <w:rFonts w:ascii="Times New Roman" w:hAnsi="Times New Roman" w:cs="Times New Roman"/>
          <w:b/>
          <w:sz w:val="28"/>
          <w:szCs w:val="28"/>
          <w:shd w:val="clear" w:color="auto" w:fill="FFFFFF"/>
        </w:rPr>
        <w:t> </w:t>
      </w:r>
      <w:r>
        <w:rPr>
          <w:rStyle w:val="af9"/>
          <w:rFonts w:ascii="Times New Roman" w:hAnsi="Times New Roman" w:cs="Times New Roman"/>
          <w:b w:val="0"/>
          <w:sz w:val="28"/>
          <w:szCs w:val="28"/>
          <w:shd w:val="clear" w:color="auto" w:fill="FFFFFF"/>
        </w:rPr>
        <w:t xml:space="preserve">№ 21/1 </w:t>
      </w:r>
      <w:r>
        <w:rPr>
          <w:rFonts w:ascii="Times New Roman" w:hAnsi="Times New Roman" w:cs="Times New Roman"/>
          <w:b/>
          <w:sz w:val="28"/>
          <w:szCs w:val="28"/>
          <w:shd w:val="clear" w:color="auto" w:fill="FFFFFF"/>
        </w:rPr>
        <w:t>«</w:t>
      </w:r>
      <w:r>
        <w:rPr>
          <w:rFonts w:ascii="Times New Roman" w:hAnsi="Times New Roman" w:cs="Times New Roman"/>
          <w:sz w:val="28"/>
          <w:szCs w:val="28"/>
          <w:shd w:val="clear" w:color="auto" w:fill="FFFFFF"/>
        </w:rPr>
        <w:t>Об утверждении Положения «О порядке организации и проведения публичных слушаний, общественных обсуждений в Береговском сельском поселении муниципального района «Прохоровский район» Белгородской области»;</w:t>
      </w:r>
    </w:p>
    <w:p w:rsidR="00C7706D" w:rsidRDefault="00352130">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6) Р</w:t>
      </w:r>
      <w:r>
        <w:rPr>
          <w:rStyle w:val="af9"/>
          <w:rFonts w:ascii="Times New Roman" w:eastAsia="Times New Roman" w:hAnsi="Times New Roman" w:cs="Times New Roman"/>
          <w:b w:val="0"/>
          <w:sz w:val="28"/>
          <w:szCs w:val="28"/>
          <w:shd w:val="clear" w:color="auto" w:fill="FFFFFF"/>
        </w:rPr>
        <w:t>еш</w:t>
      </w:r>
      <w:r>
        <w:rPr>
          <w:rStyle w:val="af9"/>
          <w:rFonts w:ascii="Times New Roman" w:hAnsi="Times New Roman" w:cs="Times New Roman"/>
          <w:b w:val="0"/>
          <w:sz w:val="28"/>
          <w:szCs w:val="28"/>
          <w:shd w:val="clear" w:color="auto" w:fill="FFFFFF"/>
        </w:rPr>
        <w:t>ение Земского собрания Береговского сельского поселения от 25 марта 2024 года</w:t>
      </w:r>
      <w:r>
        <w:rPr>
          <w:rFonts w:ascii="Times New Roman" w:hAnsi="Times New Roman" w:cs="Times New Roman"/>
          <w:b/>
          <w:sz w:val="28"/>
          <w:szCs w:val="28"/>
          <w:shd w:val="clear" w:color="auto" w:fill="FFFFFF"/>
        </w:rPr>
        <w:t> </w:t>
      </w:r>
      <w:r>
        <w:rPr>
          <w:rStyle w:val="af9"/>
          <w:rFonts w:ascii="Times New Roman" w:hAnsi="Times New Roman" w:cs="Times New Roman"/>
          <w:b w:val="0"/>
          <w:sz w:val="28"/>
          <w:szCs w:val="28"/>
          <w:shd w:val="clear" w:color="auto" w:fill="FFFFFF"/>
        </w:rPr>
        <w:t xml:space="preserve">№ 26 </w:t>
      </w:r>
      <w:r>
        <w:rPr>
          <w:rFonts w:ascii="Times New Roman" w:hAnsi="Times New Roman" w:cs="Times New Roman"/>
          <w:b/>
          <w:sz w:val="28"/>
          <w:szCs w:val="28"/>
          <w:shd w:val="clear" w:color="auto" w:fill="FFFFFF"/>
        </w:rPr>
        <w:t>«</w:t>
      </w:r>
      <w:r>
        <w:rPr>
          <w:rFonts w:ascii="Times New Roman" w:hAnsi="Times New Roman" w:cs="Times New Roman"/>
          <w:sz w:val="28"/>
          <w:szCs w:val="28"/>
          <w:shd w:val="clear" w:color="auto" w:fill="FFFFFF"/>
        </w:rPr>
        <w:t>Об утверждении Положения «О порядке организации и проведения публичных слушаний, общественных обсуждений в Береговском сельском поселении муниципального района «Прохоровский район» Белгородской области»:</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Решение Земского собрания Вязовского сельского поселения от 26 декабря 2023 года № 21 «Об утверждении Положения «О порядке организации и проведения публичных слушаний, общественных обсуждений в Вязовском сельском поселении муниципального района «Прохоровский район» Белгородской области»;</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Решение Земского собрания Журавского сельского поселения от 28 марта 2024 года № 22 «Об утверждении Положения «О порядке организации и проведения публичных слушаний, общественных обсуждений в Журавском сельском поселении муниципального района «Прохоровский район» Белгородской области»;</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Решение Земского собрания Коломыцевского сельского поселения от 28 марта 2024 года № 19/1 «Об утверждении Положения «О порядке организации и проведения публичных слушаний, общественных обсуждений в Коломыцевском сельском поселении муниципального района «Прохоровский район» Белгородской области»;</w:t>
      </w:r>
    </w:p>
    <w:p w:rsidR="00C7706D" w:rsidRDefault="0035213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 Решение Земского собрания Кривошеевского сельского поселения от 27 марта 2024 года № 25/1 «Об утверждении Положения «О порядке организации и проведения публичных слушаний, общественных обсуждений в Кривошеевском сельском поселении муниципального района «Прохоровский район» Белгородской области»;</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11) Решение Земского собрания Лучковского сельского поселения от 26 декабря 2023 года № 20  «Об утверждении Положения «О порядке организации и проведения публичных слушаний, общественных обсуждений в Лучковском сельском поселении муниципального района «Прохоровский район» Белгородской области»;</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Решение Земского собрания Маломаяченского сельского поселения от 27 декабря 2023 года № 26  «Об утверждении Положения «О порядке организации и проведения публичных слушаний, общественных обсуждений в Маломаяченском сельском поселении муниципального района «Прохоровский район» Белгородской области»;</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Решение Земского собрания Петровского сельского поселения от 16 декабря 2023 года № 21 «Об утверждении Положения «О порядке организации и проведения публичных слушаний, общественных обсуждений в Петровском сельском поселении муниципального района «Прохоровский район» Белгородской области»;</w:t>
      </w:r>
    </w:p>
    <w:p w:rsidR="00C7706D" w:rsidRDefault="00352130">
      <w:pPr>
        <w:spacing w:after="0" w:line="240" w:lineRule="auto"/>
        <w:ind w:firstLine="708"/>
        <w:jc w:val="both"/>
        <w:rPr>
          <w:rFonts w:ascii="Times New Roman" w:hAnsi="Times New Roman" w:cs="Times New Roman"/>
          <w:sz w:val="28"/>
          <w:szCs w:val="28"/>
          <w:lang w:eastAsia="ar-SA"/>
        </w:rPr>
      </w:pPr>
      <w:r>
        <w:rPr>
          <w:rFonts w:ascii="Times New Roman" w:hAnsi="Times New Roman" w:cs="Times New Roman"/>
          <w:sz w:val="28"/>
          <w:szCs w:val="28"/>
        </w:rPr>
        <w:t>14) Решение Земского собрания Плотавского сельского поселения от 27 декабря 2023 года № 20</w:t>
      </w:r>
      <w:r>
        <w:rPr>
          <w:rFonts w:ascii="Times New Roman" w:hAnsi="Times New Roman" w:cs="Times New Roman"/>
          <w:bCs/>
          <w:sz w:val="28"/>
          <w:szCs w:val="28"/>
          <w:lang w:eastAsia="ar-SA"/>
        </w:rPr>
        <w:t>«</w:t>
      </w:r>
      <w:r>
        <w:rPr>
          <w:rFonts w:ascii="Times New Roman" w:hAnsi="Times New Roman" w:cs="Times New Roman"/>
          <w:sz w:val="28"/>
          <w:szCs w:val="28"/>
          <w:lang w:eastAsia="ar-SA"/>
        </w:rPr>
        <w:t>Об утверждении Положения «О порядке  организации и проведения  публичных слушаний, общественных обсуждений</w:t>
      </w:r>
    </w:p>
    <w:p w:rsidR="00C7706D" w:rsidRDefault="00352130">
      <w:pPr>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в Плотавском  сельском поселении муниципального района «Прохоровский  район» Белгородской области»;</w:t>
      </w:r>
    </w:p>
    <w:p w:rsidR="00C7706D" w:rsidRDefault="0035213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15) Решение Земского собрания Подолешенского сельского поселения от 17 августа 2023 года № 209</w:t>
      </w:r>
      <w:r>
        <w:rPr>
          <w:rFonts w:ascii="Times New Roman" w:hAnsi="Times New Roman" w:cs="Times New Roman"/>
          <w:bCs/>
          <w:sz w:val="28"/>
          <w:szCs w:val="28"/>
          <w:lang w:eastAsia="ar-SA"/>
        </w:rPr>
        <w:t>«</w:t>
      </w:r>
      <w:r>
        <w:rPr>
          <w:rFonts w:ascii="Times New Roman" w:hAnsi="Times New Roman" w:cs="Times New Roman"/>
          <w:sz w:val="28"/>
          <w:szCs w:val="28"/>
        </w:rPr>
        <w:t>Об утверждении Положения «О порядке организации и проведения публичных слушаний, общественных обсуждений в Подолешенском сельском поселении муниципального района «Прохоровский район» Белгородской области»;</w:t>
      </w:r>
    </w:p>
    <w:p w:rsidR="00C7706D" w:rsidRDefault="0035213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 Решение Земского собрания Прелестненского сельского поселения от 27 июня 2024 года № 28 «Об утверждении Положения «О порядке организации и проведения публичных слушаний, общественных обсуждений в Прелестненском сельском поселении муниципального района «Прохоровский район» Белгородской области»;</w:t>
      </w:r>
    </w:p>
    <w:p w:rsidR="00C7706D" w:rsidRDefault="0035213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17) Решение Земского собрания Призначенского сельского поселения от 28 марта 2024 года № 27/1 «Об утверждении Положения «О порядке организации и проведения публичных слушаний, общественных обсуждений в Призначенском сельском поселении муниципального района «Прохоровский район» Белгородской области»;</w:t>
      </w:r>
    </w:p>
    <w:p w:rsidR="00C7706D" w:rsidRDefault="00352130">
      <w:pPr>
        <w:spacing w:after="0" w:line="240" w:lineRule="auto"/>
        <w:ind w:firstLine="708"/>
        <w:jc w:val="both"/>
        <w:rPr>
          <w:rFonts w:ascii="Times New Roman" w:hAnsi="Times New Roman" w:cs="Times New Roman"/>
          <w:sz w:val="28"/>
          <w:szCs w:val="28"/>
          <w:lang w:eastAsia="ar-SA"/>
        </w:rPr>
      </w:pPr>
      <w:r>
        <w:rPr>
          <w:rFonts w:ascii="Times New Roman" w:hAnsi="Times New Roman" w:cs="Times New Roman"/>
          <w:sz w:val="28"/>
          <w:szCs w:val="28"/>
        </w:rPr>
        <w:t xml:space="preserve">18) Решение Земского собрания Радьковского сельского поселения от 16 апреля 2024 года № 35/1 </w:t>
      </w:r>
      <w:r>
        <w:rPr>
          <w:rFonts w:ascii="Times New Roman" w:hAnsi="Times New Roman" w:cs="Times New Roman"/>
          <w:bCs/>
          <w:sz w:val="28"/>
          <w:szCs w:val="28"/>
          <w:lang w:eastAsia="ar-SA"/>
        </w:rPr>
        <w:t>«</w:t>
      </w:r>
      <w:r>
        <w:rPr>
          <w:rFonts w:ascii="Times New Roman" w:hAnsi="Times New Roman" w:cs="Times New Roman"/>
          <w:sz w:val="28"/>
          <w:szCs w:val="28"/>
          <w:lang w:eastAsia="ar-SA"/>
        </w:rPr>
        <w:t>Об утверждении Положения «О порядке  организации и проведения  публичных слушаний, общественных обсуждений</w:t>
      </w:r>
    </w:p>
    <w:p w:rsidR="00C7706D" w:rsidRDefault="00352130">
      <w:pPr>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в Радьковском сельском поселении муниципального района «Прохоровский  район» Белгородской области»;</w:t>
      </w:r>
    </w:p>
    <w:p w:rsidR="00C7706D" w:rsidRDefault="00352130">
      <w:pPr>
        <w:spacing w:after="0" w:line="240" w:lineRule="auto"/>
        <w:ind w:firstLine="708"/>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19) </w:t>
      </w:r>
      <w:r>
        <w:rPr>
          <w:rFonts w:ascii="Times New Roman" w:hAnsi="Times New Roman" w:cs="Times New Roman"/>
          <w:sz w:val="28"/>
          <w:szCs w:val="28"/>
        </w:rPr>
        <w:t xml:space="preserve">Решение Земского собрания Радьковского сельского поселения от 05 июля 2024 года № 39 </w:t>
      </w:r>
      <w:r>
        <w:rPr>
          <w:rFonts w:ascii="Times New Roman" w:hAnsi="Times New Roman" w:cs="Times New Roman"/>
          <w:bCs/>
          <w:sz w:val="28"/>
          <w:szCs w:val="28"/>
          <w:lang w:eastAsia="ar-SA"/>
        </w:rPr>
        <w:t>«</w:t>
      </w:r>
      <w:r>
        <w:rPr>
          <w:rFonts w:ascii="Times New Roman" w:hAnsi="Times New Roman" w:cs="Times New Roman"/>
          <w:sz w:val="28"/>
          <w:szCs w:val="28"/>
          <w:lang w:eastAsia="ar-SA"/>
        </w:rPr>
        <w:t>Об утверждении Положения «О порядке  организации и проведения  публичных слушаний, общественных обсуждений</w:t>
      </w:r>
    </w:p>
    <w:p w:rsidR="00C7706D" w:rsidRDefault="00352130">
      <w:pPr>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в Радьковском сельском поселении муниципального района «Прохоровский  район» Белгородской области»;</w:t>
      </w:r>
    </w:p>
    <w:p w:rsidR="00C7706D" w:rsidRDefault="00352130">
      <w:pPr>
        <w:spacing w:after="0" w:line="240" w:lineRule="auto"/>
        <w:ind w:firstLine="708"/>
        <w:jc w:val="both"/>
        <w:rPr>
          <w:rFonts w:ascii="Times New Roman" w:hAnsi="Times New Roman" w:cs="Times New Roman"/>
          <w:sz w:val="28"/>
          <w:szCs w:val="28"/>
          <w:lang w:eastAsia="ar-SA"/>
        </w:rPr>
      </w:pPr>
      <w:r>
        <w:rPr>
          <w:rFonts w:ascii="Times New Roman" w:hAnsi="Times New Roman" w:cs="Times New Roman"/>
          <w:sz w:val="28"/>
          <w:szCs w:val="28"/>
        </w:rPr>
        <w:lastRenderedPageBreak/>
        <w:t>20) Решение Земского собрания Ржавецкого сельского поселения от 09января 2024 года № 31</w:t>
      </w:r>
      <w:r>
        <w:rPr>
          <w:rFonts w:ascii="Times New Roman" w:hAnsi="Times New Roman" w:cs="Times New Roman"/>
          <w:bCs/>
          <w:sz w:val="28"/>
          <w:szCs w:val="28"/>
          <w:lang w:eastAsia="ar-SA"/>
        </w:rPr>
        <w:t>«</w:t>
      </w:r>
      <w:r>
        <w:rPr>
          <w:rFonts w:ascii="Times New Roman" w:hAnsi="Times New Roman" w:cs="Times New Roman"/>
          <w:sz w:val="28"/>
          <w:szCs w:val="28"/>
          <w:lang w:eastAsia="ar-SA"/>
        </w:rPr>
        <w:t>Об утверждении Положения «О порядке  организации и проведения  публичных слушаний, общественных обсуждений в Ржавецком сельском поселении муниципального района «Прохоровский  район» Белгородской области»;</w:t>
      </w:r>
    </w:p>
    <w:p w:rsidR="00C7706D" w:rsidRDefault="0035213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 Решение Земского собрания Холоднянского сельского поселения от 19 апреля 2024 года № 31</w:t>
      </w:r>
      <w:r>
        <w:rPr>
          <w:rFonts w:ascii="Times New Roman" w:hAnsi="Times New Roman" w:cs="Times New Roman"/>
          <w:bCs/>
          <w:sz w:val="28"/>
          <w:szCs w:val="28"/>
          <w:lang w:eastAsia="ar-SA"/>
        </w:rPr>
        <w:t>«</w:t>
      </w:r>
      <w:r>
        <w:rPr>
          <w:rFonts w:ascii="Times New Roman" w:hAnsi="Times New Roman" w:cs="Times New Roman"/>
          <w:sz w:val="28"/>
          <w:szCs w:val="28"/>
        </w:rPr>
        <w:t>Об утверждении Положения «О порядке организации и проведения публичных слушаний, общественных обсуждений в Холоднянском  сельском поселении муниципального района «Прохоровский район» Белгородской области»;</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 Решение Земского собрания Шаховского сельского поселения от 06 октября 2023 года № 16 «Об утверждении порядка организации и проведения публичных слушаний, общественных обсуждений в Шаховском сельском поселении муниципального района «Прохоровский район» Белгородской области»;</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 Решение Поселкового собрания городского поселения «Поселок Прохоровка» от 16 июля 2024 года № 34 «Об утверждении Положения «О порядке организации и проведения публичных слушаний, общественных обсуждений в городском поселении «Поселок Прохоровка» муниципального района «Прохоровский район» Белгородской области».</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Определить, что публичные слушания, назначенные до вступления в силу настоящего решения, проводятся в соответствии с Порядком организации и проведения публичных слушаний, общественных обсуждений в Прохоровском районе, утвержденным решением Муниципального совета Прохоровского района Белгородской области от 03.11.2020 № 307.</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Настоящее решение вступает в силу после его официального опубликования.</w:t>
      </w:r>
    </w:p>
    <w:p w:rsidR="00C7706D" w:rsidRDefault="00352130">
      <w:pPr>
        <w:spacing w:after="1" w:line="280" w:lineRule="atLeast"/>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5. </w:t>
      </w:r>
      <w:r>
        <w:rPr>
          <w:rFonts w:ascii="Times New Roman" w:eastAsia="Times New Roman" w:hAnsi="Times New Roman" w:cs="Times New Roman"/>
          <w:sz w:val="28"/>
          <w:szCs w:val="28"/>
          <w:lang w:eastAsia="ru-RU"/>
        </w:rPr>
        <w:t xml:space="preserve">Опубликовать решение </w:t>
      </w:r>
      <w:r>
        <w:rPr>
          <w:rFonts w:ascii="PT Astra Serif" w:eastAsia="Times New Roman" w:hAnsi="PT Astra Serif" w:cs="Times New Roman"/>
          <w:sz w:val="28"/>
          <w:szCs w:val="28"/>
          <w:lang w:eastAsia="ru-RU"/>
        </w:rPr>
        <w:t>в сетевом издании «Прохоровские истоки» (</w:t>
      </w:r>
      <w:r>
        <w:rPr>
          <w:rStyle w:val="af9"/>
          <w:rFonts w:ascii="Times New Roman" w:hAnsi="Times New Roman" w:cs="Times New Roman"/>
          <w:b w:val="0"/>
          <w:sz w:val="28"/>
          <w:szCs w:val="28"/>
          <w:shd w:val="clear" w:color="auto" w:fill="FFFFFF"/>
        </w:rPr>
        <w:t>prohistoki.ru</w:t>
      </w:r>
      <w:r>
        <w:rPr>
          <w:rFonts w:ascii="Times New Roman" w:eastAsia="Times New Roman" w:hAnsi="Times New Roman" w:cs="Times New Roman"/>
          <w:sz w:val="28"/>
          <w:szCs w:val="28"/>
          <w:lang w:eastAsia="ru-RU"/>
        </w:rPr>
        <w:t>,</w:t>
      </w:r>
      <w:r>
        <w:rPr>
          <w:rFonts w:ascii="PT Astra Serif" w:eastAsia="Times New Roman" w:hAnsi="PT Astra Serif" w:cs="Times New Roman"/>
          <w:sz w:val="28"/>
          <w:szCs w:val="28"/>
          <w:lang w:eastAsia="ru-RU"/>
        </w:rPr>
        <w:t xml:space="preserve"> регистрация в качестве сетевого издания: Эл № ФС 77-81566 от 19 августа 2021 года), </w:t>
      </w:r>
      <w:r>
        <w:rPr>
          <w:rFonts w:ascii="Times New Roman" w:eastAsia="Times New Roman" w:hAnsi="Times New Roman" w:cs="Times New Roman"/>
          <w:sz w:val="28"/>
          <w:szCs w:val="28"/>
          <w:lang w:eastAsia="ru-RU"/>
        </w:rPr>
        <w:t xml:space="preserve">в районной газете «Истоки» и разместить на официальном сайте органов местного самоуправления муниципального образования в информационно-телекоммуникационной сети «Интернет» </w:t>
      </w:r>
      <w:hyperlink r:id="rId8" w:tooltip="https://proxorovka-r31.gosweb.gosuslugi.ru" w:history="1">
        <w:r>
          <w:rPr>
            <w:rStyle w:val="af8"/>
            <w:rFonts w:ascii="Times New Roman" w:eastAsia="Times New Roman" w:hAnsi="Times New Roman" w:cs="Times New Roman"/>
            <w:color w:val="auto"/>
            <w:sz w:val="28"/>
            <w:szCs w:val="28"/>
            <w:u w:val="none"/>
            <w:lang w:eastAsia="ru-RU"/>
          </w:rPr>
          <w:t>https://proxorovka-r31.gosweb.gosuslugi.ru</w:t>
        </w:r>
      </w:hyperlink>
      <w:r>
        <w:t>.</w:t>
      </w: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rPr>
          <w:rFonts w:ascii="Times New Roman" w:eastAsia="Calibri" w:hAnsi="Times New Roman" w:cs="Times New Roman"/>
          <w:b/>
          <w:sz w:val="28"/>
          <w:szCs w:val="28"/>
        </w:rPr>
      </w:pPr>
    </w:p>
    <w:p w:rsidR="00C7706D" w:rsidRDefault="00C7706D">
      <w:pPr>
        <w:spacing w:after="0" w:line="240" w:lineRule="auto"/>
        <w:rPr>
          <w:rFonts w:ascii="Times New Roman" w:eastAsia="Calibri" w:hAnsi="Times New Roman" w:cs="Times New Roman"/>
          <w:b/>
          <w:sz w:val="28"/>
          <w:szCs w:val="28"/>
        </w:rPr>
      </w:pPr>
    </w:p>
    <w:p w:rsidR="00FA42D6" w:rsidRDefault="00FA42D6" w:rsidP="00FA42D6">
      <w:pPr>
        <w:widowControl w:val="0"/>
        <w:suppressAutoHyphens/>
        <w:autoSpaceDN w:val="0"/>
        <w:spacing w:after="0" w:line="276" w:lineRule="auto"/>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Председатель Совета депутатов</w:t>
      </w:r>
    </w:p>
    <w:p w:rsidR="00FA42D6" w:rsidRDefault="00FA42D6" w:rsidP="00FA42D6">
      <w:pPr>
        <w:widowControl w:val="0"/>
        <w:suppressAutoHyphens/>
        <w:autoSpaceDN w:val="0"/>
        <w:spacing w:after="0" w:line="276" w:lineRule="auto"/>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Прохоровского муниципального округа</w:t>
      </w:r>
    </w:p>
    <w:p w:rsidR="00FA42D6" w:rsidRDefault="00FA42D6" w:rsidP="00FA42D6">
      <w:pPr>
        <w:widowControl w:val="0"/>
        <w:tabs>
          <w:tab w:val="left" w:pos="6946"/>
          <w:tab w:val="left" w:pos="7371"/>
        </w:tabs>
        <w:suppressAutoHyphens/>
        <w:autoSpaceDN w:val="0"/>
        <w:spacing w:after="0" w:line="276" w:lineRule="auto"/>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Белгородской области                                                                 В.Ю. Бузанаков</w:t>
      </w:r>
    </w:p>
    <w:p w:rsidR="00FA42D6" w:rsidRDefault="00FA42D6" w:rsidP="00FA42D6">
      <w:pPr>
        <w:overflowPunct w:val="0"/>
        <w:autoSpaceDE w:val="0"/>
        <w:autoSpaceDN w:val="0"/>
        <w:adjustRightInd w:val="0"/>
        <w:spacing w:after="0" w:line="276" w:lineRule="auto"/>
        <w:jc w:val="both"/>
        <w:textAlignment w:val="baseline"/>
        <w:rPr>
          <w:rFonts w:ascii="Times New Roman" w:eastAsia="Calibri" w:hAnsi="Times New Roman" w:cs="Times New Roman"/>
          <w:sz w:val="28"/>
          <w:szCs w:val="28"/>
          <w:lang w:eastAsia="ru-RU"/>
        </w:rPr>
      </w:pPr>
    </w:p>
    <w:p w:rsidR="00FA42D6" w:rsidRDefault="00FA42D6" w:rsidP="00FA42D6">
      <w:pPr>
        <w:overflowPunct w:val="0"/>
        <w:autoSpaceDE w:val="0"/>
        <w:autoSpaceDN w:val="0"/>
        <w:adjustRightInd w:val="0"/>
        <w:spacing w:after="0" w:line="276" w:lineRule="auto"/>
        <w:jc w:val="both"/>
        <w:textAlignment w:val="baseline"/>
        <w:rPr>
          <w:rFonts w:ascii="Times New Roman" w:eastAsia="Calibri" w:hAnsi="Times New Roman" w:cs="Times New Roman"/>
          <w:sz w:val="28"/>
          <w:szCs w:val="28"/>
          <w:lang w:eastAsia="ru-RU"/>
        </w:rPr>
      </w:pPr>
    </w:p>
    <w:p w:rsidR="00FA42D6" w:rsidRDefault="00FA42D6" w:rsidP="00FA42D6">
      <w:pPr>
        <w:suppressAutoHyphens/>
        <w:spacing w:after="0"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Председатель Муниципального совета </w:t>
      </w:r>
    </w:p>
    <w:p w:rsidR="00FA42D6" w:rsidRDefault="00FA42D6" w:rsidP="00FA42D6">
      <w:pPr>
        <w:suppressAutoHyphens/>
        <w:spacing w:after="0"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Прохоровского  района                                                               О.А. Пономарёва </w:t>
      </w:r>
    </w:p>
    <w:p w:rsidR="00FA42D6" w:rsidRDefault="00FA42D6" w:rsidP="00FA42D6">
      <w:pPr>
        <w:widowControl w:val="0"/>
        <w:suppressAutoHyphens/>
        <w:autoSpaceDN w:val="0"/>
        <w:spacing w:after="0" w:line="240" w:lineRule="auto"/>
        <w:textAlignment w:val="baseline"/>
      </w:pPr>
    </w:p>
    <w:tbl>
      <w:tblPr>
        <w:tblStyle w:val="af3"/>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1"/>
      </w:tblGrid>
      <w:tr w:rsidR="00C7706D">
        <w:tc>
          <w:tcPr>
            <w:tcW w:w="4671" w:type="dxa"/>
            <w:noWrap/>
          </w:tcPr>
          <w:p w:rsidR="00C7706D" w:rsidRDefault="00352130">
            <w:pPr>
              <w:jc w:val="center"/>
              <w:outlineLvl w:val="0"/>
              <w:rPr>
                <w:rFonts w:ascii="Times New Roman" w:hAnsi="Times New Roman" w:cs="Times New Roman"/>
                <w:b/>
                <w:sz w:val="28"/>
                <w:szCs w:val="28"/>
              </w:rPr>
            </w:pPr>
            <w:r>
              <w:rPr>
                <w:rFonts w:ascii="Times New Roman" w:hAnsi="Times New Roman" w:cs="Times New Roman"/>
                <w:b/>
                <w:sz w:val="28"/>
                <w:szCs w:val="28"/>
              </w:rPr>
              <w:lastRenderedPageBreak/>
              <w:t>УТВЕРЖДЕН</w:t>
            </w:r>
          </w:p>
          <w:p w:rsidR="00C7706D" w:rsidRDefault="00352130">
            <w:pPr>
              <w:jc w:val="center"/>
              <w:outlineLvl w:val="0"/>
              <w:rPr>
                <w:rFonts w:ascii="Times New Roman" w:hAnsi="Times New Roman" w:cs="Times New Roman"/>
                <w:b/>
                <w:sz w:val="28"/>
                <w:szCs w:val="28"/>
              </w:rPr>
            </w:pPr>
            <w:r>
              <w:rPr>
                <w:rFonts w:ascii="Times New Roman" w:hAnsi="Times New Roman" w:cs="Times New Roman"/>
                <w:b/>
                <w:sz w:val="28"/>
                <w:szCs w:val="28"/>
              </w:rPr>
              <w:t>решением Совета депутатов Прохоровского муниципального округа Белгородской области</w:t>
            </w:r>
          </w:p>
          <w:p w:rsidR="00C7706D" w:rsidRDefault="00352130" w:rsidP="00FA42D6">
            <w:pPr>
              <w:jc w:val="center"/>
              <w:outlineLvl w:val="0"/>
              <w:rPr>
                <w:rFonts w:ascii="Times New Roman" w:hAnsi="Times New Roman" w:cs="Times New Roman"/>
                <w:sz w:val="28"/>
                <w:szCs w:val="28"/>
              </w:rPr>
            </w:pPr>
            <w:r>
              <w:rPr>
                <w:rFonts w:ascii="Times New Roman" w:hAnsi="Times New Roman" w:cs="Times New Roman"/>
                <w:b/>
                <w:sz w:val="28"/>
                <w:szCs w:val="28"/>
              </w:rPr>
              <w:t>от «</w:t>
            </w:r>
            <w:r w:rsidR="00FA42D6">
              <w:rPr>
                <w:rFonts w:ascii="Times New Roman" w:hAnsi="Times New Roman" w:cs="Times New Roman"/>
                <w:b/>
                <w:sz w:val="28"/>
                <w:szCs w:val="28"/>
              </w:rPr>
              <w:t>30</w:t>
            </w:r>
            <w:r>
              <w:rPr>
                <w:rFonts w:ascii="Times New Roman" w:hAnsi="Times New Roman" w:cs="Times New Roman"/>
                <w:b/>
                <w:sz w:val="28"/>
                <w:szCs w:val="28"/>
              </w:rPr>
              <w:t xml:space="preserve">» сентября 2025 года № </w:t>
            </w:r>
            <w:r w:rsidR="00FA42D6">
              <w:rPr>
                <w:rFonts w:ascii="Times New Roman" w:hAnsi="Times New Roman" w:cs="Times New Roman"/>
                <w:b/>
                <w:sz w:val="28"/>
                <w:szCs w:val="28"/>
              </w:rPr>
              <w:t>12</w:t>
            </w:r>
          </w:p>
        </w:tc>
      </w:tr>
    </w:tbl>
    <w:p w:rsidR="00C7706D" w:rsidRDefault="00C7706D">
      <w:pPr>
        <w:spacing w:after="0" w:line="240" w:lineRule="auto"/>
        <w:ind w:firstLine="709"/>
        <w:jc w:val="both"/>
        <w:outlineLvl w:val="0"/>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35213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Порядок назначения и проведения</w:t>
      </w:r>
    </w:p>
    <w:p w:rsidR="00C7706D" w:rsidRDefault="0035213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публичных слушаний по проектам муниципальных правовых актов</w:t>
      </w:r>
    </w:p>
    <w:p w:rsidR="00C7706D" w:rsidRDefault="0035213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 вопросам непосредственного обеспечения жизнедеятельности населения Прохоровского муниципального округа Белгородской области</w:t>
      </w:r>
    </w:p>
    <w:p w:rsidR="00C7706D" w:rsidRDefault="00C7706D">
      <w:pPr>
        <w:spacing w:after="0" w:line="240" w:lineRule="auto"/>
        <w:jc w:val="center"/>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352130">
      <w:pPr>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I. Общие положения</w:t>
      </w:r>
    </w:p>
    <w:p w:rsidR="00C7706D" w:rsidRDefault="00C7706D">
      <w:pPr>
        <w:spacing w:after="0" w:line="240" w:lineRule="auto"/>
        <w:ind w:firstLine="709"/>
        <w:jc w:val="both"/>
        <w:rPr>
          <w:rFonts w:ascii="Times New Roman" w:hAnsi="Times New Roman" w:cs="Times New Roman"/>
          <w:sz w:val="28"/>
          <w:szCs w:val="28"/>
        </w:rPr>
      </w:pP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Порядок назначения и проведения</w:t>
      </w:r>
      <w:r w:rsidR="009A6F2C">
        <w:rPr>
          <w:rFonts w:ascii="Times New Roman" w:hAnsi="Times New Roman" w:cs="Times New Roman"/>
          <w:sz w:val="28"/>
          <w:szCs w:val="28"/>
        </w:rPr>
        <w:t xml:space="preserve"> </w:t>
      </w:r>
      <w:r>
        <w:rPr>
          <w:rFonts w:ascii="Times New Roman" w:hAnsi="Times New Roman" w:cs="Times New Roman"/>
          <w:sz w:val="28"/>
          <w:szCs w:val="28"/>
        </w:rPr>
        <w:t>публичных слушаний по проектам муниципальных правовых актов</w:t>
      </w:r>
      <w:r w:rsidR="009A6F2C">
        <w:rPr>
          <w:rFonts w:ascii="Times New Roman" w:hAnsi="Times New Roman" w:cs="Times New Roman"/>
          <w:sz w:val="28"/>
          <w:szCs w:val="28"/>
        </w:rPr>
        <w:t xml:space="preserve"> </w:t>
      </w:r>
      <w:r>
        <w:rPr>
          <w:rFonts w:ascii="Times New Roman" w:hAnsi="Times New Roman" w:cs="Times New Roman"/>
          <w:sz w:val="28"/>
          <w:szCs w:val="28"/>
        </w:rPr>
        <w:t>по вопросам непосредственного обеспечения жизнедеятельности населения Прохоровского муниципального округа Белгородской области (далее - Порядок) разработан в соответствии с Федеральным законом от 20 марта 2025 года № 33-ФЗ «Об общих принципах организации местного самоуправления в единой системе публичной власти», законом Белгородской области от 17 июля 2025 года № 506 «Об отдельных вопросах организации местного самоуправления в Белгородской области».</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не распространяет свое действие на назначение и проведение публичных слушаний по вопросам градостроительной деятельности.</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 Порядке используются следующие основные понятия:</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публичные слушания - форма реализации прав жителей Прохоровского</w:t>
      </w:r>
      <w:r w:rsidR="009A6F2C">
        <w:rPr>
          <w:rFonts w:ascii="Times New Roman" w:hAnsi="Times New Roman" w:cs="Times New Roman"/>
          <w:sz w:val="28"/>
          <w:szCs w:val="28"/>
        </w:rPr>
        <w:t xml:space="preserve"> </w:t>
      </w:r>
      <w:r>
        <w:rPr>
          <w:rFonts w:ascii="Times New Roman" w:hAnsi="Times New Roman" w:cs="Times New Roman"/>
          <w:sz w:val="28"/>
          <w:szCs w:val="28"/>
        </w:rPr>
        <w:t>муниципального округа Белгородской области (далее - муниципальный округ) на участие в процессе принятия органами местного самоуправления проектов муниципальных правовых актов по вопросам непосредственного обеспечения жизнедеятельности населения путем их публичного обсуждения;</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публичных слушаний - деятельность, направленная на оповещение о времени и месте проведения публичных слушаний, ознакомление с проектом муниципального правового акта, обнародование результатов публичных слушаний и иных организационных мер, обеспечивающих участие населения муниципального округа в публичных слушаниях;</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участники публичных слушаний - заинтересованные жители муниципального округа, эксперты, представители органов местного самоуправления муниципального округа, средств массовой информации, общественных объединений и иные лица, пожелавшие принять участие в публичных слушаниях;</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эксперт публичных слушаний - лицо, обладающее специальными знаниями по вопросам публичных слушаний, подготовившее и представившее в письменном виде предложения и рекомендации (компетентное заключение);</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инициатор публичных слушаний - Совет депутатов Прохоровского муниципального округа Белгородской области, глава Прохоровского муниципального округа Белгородской области, инициативная группа совершеннолетних граждан, постоянно или преимущественно проживающих на территории муниципального округа, численностью не менее 20 человек, выступившая с инициативой проведения публичных слушаний;</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комитет - специально сформированный коллегиальный орган, осуществляющий организационные действия по подготовке и проведению публичных слушаний.</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Результаты публичных слушаний носят рекомендательный характер для органов местного самоуправления муниципального округа.</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Обработка персональных данных участников публичных слушаний осуществляется с учетом требований, установленных Федеральным </w:t>
      </w:r>
      <w:hyperlink r:id="rId9" w:tooltip="https://login.consultant.ru/link/?req=doc&amp;base=LAW&amp;n=500102" w:history="1">
        <w:r>
          <w:rPr>
            <w:rFonts w:ascii="Times New Roman" w:hAnsi="Times New Roman" w:cs="Times New Roman"/>
            <w:sz w:val="28"/>
            <w:szCs w:val="28"/>
          </w:rPr>
          <w:t>законом</w:t>
        </w:r>
      </w:hyperlink>
      <w:r>
        <w:rPr>
          <w:rFonts w:ascii="Times New Roman" w:hAnsi="Times New Roman" w:cs="Times New Roman"/>
          <w:sz w:val="28"/>
          <w:szCs w:val="28"/>
        </w:rPr>
        <w:t xml:space="preserve"> от 27 июля 2006 года № 152-ФЗ «О персональных данных».</w:t>
      </w:r>
    </w:p>
    <w:p w:rsidR="00C7706D" w:rsidRDefault="00C7706D">
      <w:pPr>
        <w:spacing w:after="0" w:line="240" w:lineRule="auto"/>
        <w:ind w:firstLine="709"/>
        <w:jc w:val="both"/>
        <w:rPr>
          <w:rFonts w:ascii="Times New Roman" w:hAnsi="Times New Roman" w:cs="Times New Roman"/>
          <w:sz w:val="28"/>
          <w:szCs w:val="28"/>
        </w:rPr>
      </w:pPr>
    </w:p>
    <w:p w:rsidR="00C7706D" w:rsidRDefault="00352130">
      <w:pPr>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II. Цели и принципы назначения</w:t>
      </w:r>
    </w:p>
    <w:p w:rsidR="00C7706D" w:rsidRDefault="0035213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проведения публичных слушаний</w:t>
      </w:r>
    </w:p>
    <w:p w:rsidR="00C7706D" w:rsidRDefault="00C7706D">
      <w:pPr>
        <w:spacing w:after="0" w:line="240" w:lineRule="auto"/>
        <w:jc w:val="center"/>
        <w:rPr>
          <w:rFonts w:ascii="Times New Roman" w:hAnsi="Times New Roman" w:cs="Times New Roman"/>
          <w:sz w:val="28"/>
          <w:szCs w:val="28"/>
        </w:rPr>
      </w:pP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Основными целями назначения и проведения публичных слушаний являются:</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обсуждение проектов муниципальных правовых актов с участием населения муниципального округа;</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выявление и учет общественного мнения и мнения экспертов по выносимому на публичные слушания проекту муниципального правового акта;</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развитие диалоговых механизмов органов местного самоуправления и населения муниципального округа;</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поиск приемлемых альтернатив решения важнейших вопросов местного значения муниципального округа;</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выработка предложений и рекомендаций по обсуждаемой проблеме.</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Подготовка, проведение и установление результатов публичных слушаний осуществляются на основании принципов открытости, гласности, добровольности, независимости экспертов.</w:t>
      </w:r>
    </w:p>
    <w:p w:rsidR="00C7706D" w:rsidRDefault="00C7706D">
      <w:pPr>
        <w:spacing w:after="0" w:line="240" w:lineRule="auto"/>
        <w:ind w:firstLine="709"/>
        <w:jc w:val="both"/>
        <w:rPr>
          <w:rFonts w:ascii="Times New Roman" w:hAnsi="Times New Roman" w:cs="Times New Roman"/>
          <w:sz w:val="28"/>
          <w:szCs w:val="28"/>
        </w:rPr>
      </w:pPr>
    </w:p>
    <w:p w:rsidR="00C7706D" w:rsidRDefault="00352130">
      <w:pPr>
        <w:spacing w:after="0" w:line="240" w:lineRule="auto"/>
        <w:ind w:firstLine="709"/>
        <w:jc w:val="center"/>
        <w:outlineLvl w:val="1"/>
        <w:rPr>
          <w:rFonts w:ascii="Times New Roman" w:hAnsi="Times New Roman" w:cs="Times New Roman"/>
          <w:b/>
          <w:bCs/>
          <w:sz w:val="28"/>
          <w:szCs w:val="28"/>
        </w:rPr>
      </w:pPr>
      <w:r>
        <w:rPr>
          <w:rFonts w:ascii="Times New Roman" w:hAnsi="Times New Roman" w:cs="Times New Roman"/>
          <w:b/>
          <w:bCs/>
          <w:sz w:val="28"/>
          <w:szCs w:val="28"/>
        </w:rPr>
        <w:t>III. Вопросы, выносимые на публичные слушания</w:t>
      </w:r>
    </w:p>
    <w:p w:rsidR="00C7706D" w:rsidRDefault="00C7706D">
      <w:pPr>
        <w:spacing w:after="0" w:line="240" w:lineRule="auto"/>
        <w:ind w:firstLine="709"/>
        <w:jc w:val="both"/>
        <w:rPr>
          <w:rFonts w:ascii="Times New Roman" w:hAnsi="Times New Roman" w:cs="Times New Roman"/>
          <w:sz w:val="28"/>
          <w:szCs w:val="28"/>
        </w:rPr>
      </w:pP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Публичные слушания могут проводиться на всей территории муниципального округа для обсуждения с участием жителей проектов муниципальных правовых актов по вопросам непосредственного обеспечения жизнедеятельности населения, а также в иных случаях в соответствии с действующим законодательством.</w:t>
      </w:r>
    </w:p>
    <w:p w:rsidR="00C7706D" w:rsidRDefault="00352130">
      <w:pPr>
        <w:spacing w:after="0" w:line="240" w:lineRule="auto"/>
        <w:ind w:firstLine="709"/>
        <w:jc w:val="both"/>
        <w:rPr>
          <w:rFonts w:ascii="Times New Roman" w:hAnsi="Times New Roman" w:cs="Times New Roman"/>
          <w:sz w:val="28"/>
          <w:szCs w:val="28"/>
        </w:rPr>
      </w:pPr>
      <w:bookmarkStart w:id="0" w:name="Par66"/>
      <w:bookmarkEnd w:id="0"/>
      <w:r>
        <w:rPr>
          <w:rFonts w:ascii="Times New Roman" w:hAnsi="Times New Roman" w:cs="Times New Roman"/>
          <w:sz w:val="28"/>
          <w:szCs w:val="28"/>
        </w:rPr>
        <w:t>8. В обязательном порядке на публичные слушания выносятся:</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проект Устава муниципального округа, а также проект муниципального нормативного правового акта о внесении изменений и дополнений в данный устав, кроме случаев, когда в </w:t>
      </w:r>
      <w:hyperlink r:id="rId10" w:tooltip="https://login.consultant.ru/link/?req=doc&amp;base=RLAW404&amp;n=105053&amp;dst=100014" w:history="1">
        <w:r>
          <w:rPr>
            <w:rFonts w:ascii="Times New Roman" w:hAnsi="Times New Roman" w:cs="Times New Roman"/>
            <w:sz w:val="28"/>
            <w:szCs w:val="28"/>
          </w:rPr>
          <w:t>Устав</w:t>
        </w:r>
      </w:hyperlink>
      <w:r w:rsidR="009A6F2C">
        <w:t xml:space="preserve"> </w:t>
      </w:r>
      <w:r>
        <w:rPr>
          <w:rFonts w:ascii="Times New Roman" w:hAnsi="Times New Roman" w:cs="Times New Roman"/>
          <w:sz w:val="28"/>
          <w:szCs w:val="28"/>
        </w:rPr>
        <w:t xml:space="preserve">муниципального округа вносятся изменения в форме точного воспроизведения положений </w:t>
      </w:r>
      <w:hyperlink r:id="rId11" w:tooltip="https://login.consultant.ru/link/?req=doc&amp;base=LAW&amp;n=2875" w:history="1">
        <w:r>
          <w:rPr>
            <w:rFonts w:ascii="Times New Roman" w:hAnsi="Times New Roman" w:cs="Times New Roman"/>
            <w:sz w:val="28"/>
            <w:szCs w:val="28"/>
          </w:rPr>
          <w:t>Конституции</w:t>
        </w:r>
      </w:hyperlink>
      <w:r>
        <w:rPr>
          <w:rFonts w:ascii="Times New Roman" w:hAnsi="Times New Roman" w:cs="Times New Roman"/>
          <w:sz w:val="28"/>
          <w:szCs w:val="28"/>
        </w:rPr>
        <w:t xml:space="preserve"> Российской Федерации, федеральных законов, </w:t>
      </w:r>
      <w:hyperlink r:id="rId12" w:tooltip="https://login.consultant.ru/link/?req=doc&amp;base=RLAW404&amp;n=88741" w:history="1">
        <w:r>
          <w:rPr>
            <w:rFonts w:ascii="Times New Roman" w:hAnsi="Times New Roman" w:cs="Times New Roman"/>
            <w:sz w:val="28"/>
            <w:szCs w:val="28"/>
          </w:rPr>
          <w:t>Устава</w:t>
        </w:r>
      </w:hyperlink>
      <w:r>
        <w:rPr>
          <w:rFonts w:ascii="Times New Roman" w:hAnsi="Times New Roman" w:cs="Times New Roman"/>
          <w:sz w:val="28"/>
          <w:szCs w:val="28"/>
        </w:rPr>
        <w:t xml:space="preserve"> Белгородской области или законов Белгородской области в целях приведения данного Устава муниципального округа в соответствие с этими нормативными правовыми актами;</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проект местного бюджета и отчет о его исполнении;</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вопросы о преобразовании муниципального округа.</w:t>
      </w:r>
    </w:p>
    <w:p w:rsidR="00C7706D" w:rsidRDefault="00C7706D">
      <w:pPr>
        <w:spacing w:after="0" w:line="240" w:lineRule="auto"/>
        <w:ind w:firstLine="709"/>
        <w:jc w:val="both"/>
        <w:rPr>
          <w:rFonts w:ascii="Times New Roman" w:hAnsi="Times New Roman" w:cs="Times New Roman"/>
          <w:sz w:val="28"/>
          <w:szCs w:val="28"/>
        </w:rPr>
      </w:pPr>
    </w:p>
    <w:p w:rsidR="00C7706D" w:rsidRDefault="00352130">
      <w:pPr>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IV. Инициатива проведения публичных слушаний</w:t>
      </w:r>
    </w:p>
    <w:p w:rsidR="00C7706D" w:rsidRDefault="00C7706D">
      <w:pPr>
        <w:spacing w:after="0" w:line="240" w:lineRule="auto"/>
        <w:ind w:firstLine="709"/>
        <w:jc w:val="both"/>
        <w:rPr>
          <w:rFonts w:ascii="Times New Roman" w:hAnsi="Times New Roman" w:cs="Times New Roman"/>
          <w:sz w:val="28"/>
          <w:szCs w:val="28"/>
        </w:rPr>
      </w:pP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Публичные слушания проводятся по инициативе жителей муниципального округа, Совета</w:t>
      </w:r>
      <w:r w:rsidR="009A6F2C">
        <w:rPr>
          <w:rFonts w:ascii="Times New Roman" w:hAnsi="Times New Roman" w:cs="Times New Roman"/>
          <w:sz w:val="28"/>
          <w:szCs w:val="28"/>
        </w:rPr>
        <w:t xml:space="preserve"> </w:t>
      </w:r>
      <w:r>
        <w:rPr>
          <w:rFonts w:ascii="Times New Roman" w:hAnsi="Times New Roman" w:cs="Times New Roman"/>
          <w:sz w:val="28"/>
          <w:szCs w:val="28"/>
        </w:rPr>
        <w:t>депутатов Прохоровского муниципального округа Белгородской области, главы</w:t>
      </w:r>
      <w:r w:rsidR="009A6F2C">
        <w:rPr>
          <w:rFonts w:ascii="Times New Roman" w:hAnsi="Times New Roman" w:cs="Times New Roman"/>
          <w:sz w:val="28"/>
          <w:szCs w:val="28"/>
        </w:rPr>
        <w:t xml:space="preserve"> </w:t>
      </w:r>
      <w:r>
        <w:rPr>
          <w:rFonts w:ascii="Times New Roman" w:hAnsi="Times New Roman" w:cs="Times New Roman"/>
          <w:sz w:val="28"/>
          <w:szCs w:val="28"/>
        </w:rPr>
        <w:t>Прохоровского муниципального округа Белгородской области.</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Инициатива населения муниципального округа по проведению публичных слушаний может исходить от группы жителей муниципального округа, достигших 18-летнего возраста, постоянно или преимущественно проживающих на территории муниципального округа численностью не менее 10 человек.</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Жители муниципального округа для инициирования публичных слушаний формируют инициативную группу численностью не менее 20 человек, достигших 18-летнего возраста, постоянно или преимущественно проживающих на территории муниципального округа (далее - инициативная группа). Решение о формировании инициативной группы принимается на собрании и оформляется протоколом, который подписывается всеми членами инициативной группы. Протокол должен содержать:</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состав инициативной группы (указывается фамилия, имя, отчество, дата рождения, адрес места жительства, серия и номер паспорта или иного документа, удостоверяющего личность);</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решение о создании инициативной группы;</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вопросы, планируемые к вынесению на публичные слушания;</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решение об утверждении текста проекта муниципального правового акта;</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обоснование необходимости проведения публичных слушаний;</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уполномоченное лицо для обоснования необходимости проведения публичных слушаний на заседании Совета депутатов Прохоровского муниципального округа Белгородской области;</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сведения о почтовом адресе, на который следует направлять результаты рассмотрения инициативы о проведении публичных слушаний.</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До обращения с предложением о проведении публичных слушаний в Совет депутатов Прохоровского муниципального округа Белгородской области членами инициативной группы должно быть собрано </w:t>
      </w:r>
      <w:r>
        <w:rPr>
          <w:rFonts w:ascii="Times New Roman" w:hAnsi="Times New Roman" w:cs="Times New Roman"/>
          <w:sz w:val="28"/>
          <w:szCs w:val="28"/>
          <w:highlight w:val="white"/>
        </w:rPr>
        <w:t>не менее 20 подписей</w:t>
      </w:r>
      <w:r>
        <w:rPr>
          <w:rFonts w:ascii="Times New Roman" w:hAnsi="Times New Roman" w:cs="Times New Roman"/>
          <w:sz w:val="28"/>
          <w:szCs w:val="28"/>
        </w:rPr>
        <w:t xml:space="preserve"> жителей муниципального округа, достигших 18-летнего возраста, постоянно или преимущественно проживающих на территории городского округа, в поддержку проведения публичных слушаний по проекту муниципального правового акта. Подписи должны быть собраны в срок, не превышающий 20 </w:t>
      </w:r>
      <w:r>
        <w:rPr>
          <w:rFonts w:ascii="Times New Roman" w:hAnsi="Times New Roman" w:cs="Times New Roman"/>
          <w:sz w:val="28"/>
          <w:szCs w:val="28"/>
        </w:rPr>
        <w:lastRenderedPageBreak/>
        <w:t xml:space="preserve">дней со дня подписания протокола о создании инициативной группы. Подписи в поддержку проведения публичных слушаний собираются посредством внесения их в подписные </w:t>
      </w:r>
      <w:hyperlink w:anchor="Par258" w:tooltip="#Par258" w:history="1">
        <w:r>
          <w:rPr>
            <w:rFonts w:ascii="Times New Roman" w:hAnsi="Times New Roman" w:cs="Times New Roman"/>
            <w:sz w:val="28"/>
            <w:szCs w:val="28"/>
          </w:rPr>
          <w:t>листы</w:t>
        </w:r>
      </w:hyperlink>
      <w:r>
        <w:rPr>
          <w:rFonts w:ascii="Times New Roman" w:hAnsi="Times New Roman" w:cs="Times New Roman"/>
          <w:sz w:val="28"/>
          <w:szCs w:val="28"/>
        </w:rPr>
        <w:t xml:space="preserve">, составленные по форме согласно приложению 1 к настоящему Порядку. От членов инициативной группы и жителей муниципального округа, поддержавших инициативу проведения публичных слушаний, берется </w:t>
      </w:r>
      <w:hyperlink w:anchor="Par297" w:tooltip="#Par297" w:history="1">
        <w:r>
          <w:rPr>
            <w:rFonts w:ascii="Times New Roman" w:hAnsi="Times New Roman" w:cs="Times New Roman"/>
            <w:sz w:val="28"/>
            <w:szCs w:val="28"/>
          </w:rPr>
          <w:t>согласие</w:t>
        </w:r>
      </w:hyperlink>
      <w:r>
        <w:rPr>
          <w:rFonts w:ascii="Times New Roman" w:hAnsi="Times New Roman" w:cs="Times New Roman"/>
          <w:sz w:val="28"/>
          <w:szCs w:val="28"/>
        </w:rPr>
        <w:t xml:space="preserve"> на обработку персональных данных по форме согласно приложению 2 к настоящему Порядку. Расходы, связанные со сбором подписей и согласий на обработку персональных данных, несет инициативная группа.</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Члены инициативной группы при обращении в Совет депутатов Прохоровского муниципального округа Белгородской области с предложением о проведении публичных слушаний подают следующие документы:</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обращение с указанием проекта муниципального правового акта, предлагаемого к вынесению на публичные слушания, а также лица, в адрес которого в случае отклонения инициативы будет отправлен соответствующий мотивированный отказ;</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проект муниципального правового акта;</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пояснительная записка с обоснованием необходимости вынесения проекта муниципального правового акта на публичные слушания;</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информационные, аналитические материалы, относящиеся к теме публичных слушаний, а также иные документы, подтверждающие обоснованность проекта муниципального правового акта, выносимого на публичные слушания;</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протокол собрания о создании инициативной группы граждан;</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hyperlink w:anchor="Par342" w:tooltip="#Par342" w:history="1">
        <w:r>
          <w:rPr>
            <w:rFonts w:ascii="Times New Roman" w:hAnsi="Times New Roman" w:cs="Times New Roman"/>
            <w:sz w:val="28"/>
            <w:szCs w:val="28"/>
          </w:rPr>
          <w:t>список</w:t>
        </w:r>
      </w:hyperlink>
      <w:r>
        <w:rPr>
          <w:rFonts w:ascii="Times New Roman" w:hAnsi="Times New Roman" w:cs="Times New Roman"/>
          <w:sz w:val="28"/>
          <w:szCs w:val="28"/>
        </w:rPr>
        <w:t xml:space="preserve"> участников инициативной группы, составленный по форме согласно приложению 3 к настоящему Порядку;</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подписные листы с подписями жителей муниципального округа в поддержку инициативы проведения публичных слушаний (подписные листы должны быть сшиты и подписаны председателем инициативной группы);</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согласия на обработку персональных данных членов инициативной группы и жителей муниципального округа, поддержавших инициативу проведения публичных слушаний;</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список предлагаемого состава организационного комитета.</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Совет депутатов Прохоровского муниципального округа Белгородской области рассматривает поданные инициативной группой обращение и приложенные к нему документы на ближайшей очередной сессии в соответствии с Регламентом Совета депутатов Прохоровского муниципального округа Белгородской области.</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 Инициатива Совета депутатов Прохоровского муниципального округа Белгородской области по проведению публичных слушаний может исходить от депутатов Совета депутатов Прохоровского муниципального округа Белгородской области и (или) одной или нескольких постоянных комиссий Совета депутатов Прохоровского муниципального округа Белгородской области.</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16. Для реализации инициативы указанные лица направляют председателю Совета депутатов Прохоровского муниципального округа Белгородской области:</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обращение с указанием наименования проекта муниципального правового акта, предлагаемого к вынесению на публичные слушания, и уполномоченного лица для обоснования необходимости проведения публичных слушаний на заседании Совета депутатов Прохоровского муниципального округа Белгородской области;</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проект решения Совета депутатов Прохоровского муниципального округа Белгородской области о назначении публичных слушаний, подготовленный в соответствии с требованиями </w:t>
      </w:r>
      <w:hyperlink w:anchor="Par128" w:tooltip="#Par128" w:history="1">
        <w:r>
          <w:rPr>
            <w:rFonts w:ascii="Times New Roman" w:hAnsi="Times New Roman" w:cs="Times New Roman"/>
            <w:sz w:val="28"/>
            <w:szCs w:val="28"/>
          </w:rPr>
          <w:t>пункта 26 раздела V</w:t>
        </w:r>
      </w:hyperlink>
      <w:r>
        <w:rPr>
          <w:rFonts w:ascii="Times New Roman" w:hAnsi="Times New Roman" w:cs="Times New Roman"/>
          <w:sz w:val="28"/>
          <w:szCs w:val="28"/>
        </w:rPr>
        <w:t xml:space="preserve"> настоящего Порядка;</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проект муниципального правового акта, выносимого на публичные слушания;</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пояснительную записку с обоснованием необходимости вынесения проекта муниципального правового акта на публичные слушания;</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информационные, аналитические материалы, относящиеся к теме публичных слушаний, а также иные документы, подтверждающие обоснованность проекта муниципального правового акта, выносимого на публичные слушания.</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 Совет депутатов Прохоровского муниципального округа Белгородской области рассматривает поданные депутатами или постоянной комиссией Совета депутатов Прохоровского муниципального округа Белгородской области обращение и приложенные к нему документы на ближайшей очередной сессии в соответствии с Регламентом Совета депутатов Прохоровского муниципального округа Белгородской области.</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 С инициативой о проведении публичных слушаний к главе Прохоровского муниципального округа Белгородской области вправе обратиться отраслевые (функциональные) органы и (или) территориальные органы местной администрации, структурные подразделения администрации. Для этого необходимо представить следующие документы:</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обращение с указанием проекта муниципального правового акта, предлагаемого к вынесению на публичные слушания, и заинтересованного отраслевого (функционального) органа/ территориального органа/ структурного подразделения администрации</w:t>
      </w:r>
      <w:r w:rsidR="009A6F2C">
        <w:rPr>
          <w:rFonts w:ascii="Times New Roman" w:hAnsi="Times New Roman" w:cs="Times New Roman"/>
          <w:sz w:val="28"/>
          <w:szCs w:val="28"/>
        </w:rPr>
        <w:t xml:space="preserve"> </w:t>
      </w:r>
      <w:r>
        <w:rPr>
          <w:rFonts w:ascii="Times New Roman" w:hAnsi="Times New Roman" w:cs="Times New Roman"/>
          <w:sz w:val="28"/>
          <w:szCs w:val="28"/>
        </w:rPr>
        <w:t>Прохоровского муниципального органа, ответственного за организацию (подготовку и проведение) публичных слушаний;</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проект постановления главы</w:t>
      </w:r>
      <w:r w:rsidR="009A6F2C">
        <w:rPr>
          <w:rFonts w:ascii="Times New Roman" w:hAnsi="Times New Roman" w:cs="Times New Roman"/>
          <w:sz w:val="28"/>
          <w:szCs w:val="28"/>
        </w:rPr>
        <w:t xml:space="preserve"> </w:t>
      </w:r>
      <w:r>
        <w:rPr>
          <w:rFonts w:ascii="Times New Roman" w:hAnsi="Times New Roman" w:cs="Times New Roman"/>
          <w:sz w:val="28"/>
          <w:szCs w:val="28"/>
        </w:rPr>
        <w:t xml:space="preserve">Прохоровского муниципального округа Белгородской области о назначении публичных слушаний, подготовленный в соответствии с требованиями </w:t>
      </w:r>
      <w:hyperlink w:anchor="Par128" w:tooltip="#Par128" w:history="1">
        <w:r>
          <w:rPr>
            <w:rFonts w:ascii="Times New Roman" w:hAnsi="Times New Roman" w:cs="Times New Roman"/>
            <w:sz w:val="28"/>
            <w:szCs w:val="28"/>
          </w:rPr>
          <w:t>пункта 26 раздела V</w:t>
        </w:r>
      </w:hyperlink>
      <w:r w:rsidR="009A6F2C">
        <w:t xml:space="preserve"> </w:t>
      </w:r>
      <w:r>
        <w:rPr>
          <w:rFonts w:ascii="Times New Roman" w:hAnsi="Times New Roman" w:cs="Times New Roman"/>
          <w:sz w:val="28"/>
          <w:szCs w:val="28"/>
        </w:rPr>
        <w:t>настоящего Положения;</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проект муниципального правового акта, выносимого на публичные слушания;</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пояснительную записку с обоснованием необходимости вынесения проекта муниципального правового акта на публичные слушания;</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 информационные, аналитические материалы, относящиеся к теме публичных слушаний, а также иные документы, подтверждающие обоснованность проекта муниципального правового акта, выносимого на публичные слушания.</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 Обращение отраслевого (функционального) органа/ территориального органа/ структурного подразделения администрации Прохоровского муниципального органа о назначении публичных слушаний и приложенные к нему документы рассматриваются главой</w:t>
      </w:r>
      <w:r w:rsidR="009A6F2C">
        <w:rPr>
          <w:rFonts w:ascii="Times New Roman" w:hAnsi="Times New Roman" w:cs="Times New Roman"/>
          <w:sz w:val="28"/>
          <w:szCs w:val="28"/>
        </w:rPr>
        <w:t xml:space="preserve"> </w:t>
      </w:r>
      <w:r>
        <w:rPr>
          <w:rFonts w:ascii="Times New Roman" w:hAnsi="Times New Roman" w:cs="Times New Roman"/>
          <w:sz w:val="28"/>
          <w:szCs w:val="28"/>
        </w:rPr>
        <w:t>Прохоровского муниципального округа Белгородской области в течение 7 рабочих дней со дня его регистрации.</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 По результатам рассмотрения обращения о проведении публичных слушаний принимается решение о назначении публичных слушаний либо об обоснованном отказе в проведении публичных слушаний.</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 Основанием для отказа в проведении публичных слушаний является:</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несоответствие проекта муниципального правового акта действующему законодательству Российской Федерации;</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выносимый на публичные слушания проект муниципального правового акта не относится к вопросам местного значения;</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несоблюдение порядка выдвижения инициативы.</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 В случае отказа в проведении публичных слушаний инициатору проведения публичных слушаний направляется письменное уведомление в течение 5 рабочих дней с даты принятия указанного решения.</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 При отказе в проведении публичных слушаний населению муниципального округа инициаторы могут повторно внести предложение о назначении публичных слушаний по данному проекту муниципального правового акта с приложением более 40 собранных подписей жителей муниципального округа на подписных </w:t>
      </w:r>
      <w:hyperlink w:anchor="Par258" w:tooltip="#Par258" w:history="1">
        <w:r>
          <w:rPr>
            <w:rFonts w:ascii="Times New Roman" w:hAnsi="Times New Roman" w:cs="Times New Roman"/>
            <w:sz w:val="28"/>
            <w:szCs w:val="28"/>
          </w:rPr>
          <w:t>листах</w:t>
        </w:r>
      </w:hyperlink>
      <w:r>
        <w:rPr>
          <w:rFonts w:ascii="Times New Roman" w:hAnsi="Times New Roman" w:cs="Times New Roman"/>
          <w:sz w:val="28"/>
          <w:szCs w:val="28"/>
        </w:rPr>
        <w:t xml:space="preserve"> по форме согласно приложению 1 к настоящему Порядку. В этом случае публичные слушания по проекту муниципального правового акта назначаются Советом депутатов Прохоровского  муниципального округа Белгородской области в обязательном порядке.</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 Отказ в проведении публичных слушаний не препятствует повторной подаче обращения о проведении публичных слушаний после устранения причин, послуживших основанием для отказа.</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Повторно поступившие документы рассматриваются в порядке, предусмотренном настоящим Порядком.</w:t>
      </w:r>
    </w:p>
    <w:p w:rsidR="00C7706D" w:rsidRDefault="00C7706D">
      <w:pPr>
        <w:spacing w:after="0" w:line="240" w:lineRule="auto"/>
        <w:ind w:firstLine="709"/>
        <w:jc w:val="both"/>
        <w:rPr>
          <w:rFonts w:ascii="Times New Roman" w:hAnsi="Times New Roman" w:cs="Times New Roman"/>
          <w:sz w:val="28"/>
          <w:szCs w:val="28"/>
        </w:rPr>
      </w:pPr>
    </w:p>
    <w:p w:rsidR="00C7706D" w:rsidRDefault="00352130">
      <w:pPr>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V. Порядок назначения публичных слушаний</w:t>
      </w:r>
    </w:p>
    <w:p w:rsidR="00C7706D" w:rsidRDefault="00C7706D">
      <w:pPr>
        <w:spacing w:after="0" w:line="240" w:lineRule="auto"/>
        <w:ind w:firstLine="709"/>
        <w:jc w:val="both"/>
        <w:rPr>
          <w:rFonts w:ascii="Times New Roman" w:hAnsi="Times New Roman" w:cs="Times New Roman"/>
          <w:sz w:val="28"/>
          <w:szCs w:val="28"/>
        </w:rPr>
      </w:pP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 Публичные слушания, проводимые по инициативе населения муниципального округа или Совета депутатов Прохоровского муниципального округа Белгородской области, назначаются решением Совета депутатов Прохоровского муниципального округа Белгородской области, по инициативе главы Прохоровского муниципального округа Белгородской области - постановлением главы Прохоровского муниципального округа Белгородской области (далее - правовой акт о назначении публичных слушаний).</w:t>
      </w:r>
    </w:p>
    <w:p w:rsidR="00C7706D" w:rsidRDefault="00352130">
      <w:pPr>
        <w:spacing w:after="0" w:line="240" w:lineRule="auto"/>
        <w:ind w:firstLine="709"/>
        <w:jc w:val="both"/>
        <w:rPr>
          <w:rFonts w:ascii="Times New Roman" w:hAnsi="Times New Roman" w:cs="Times New Roman"/>
          <w:sz w:val="28"/>
          <w:szCs w:val="28"/>
        </w:rPr>
      </w:pPr>
      <w:bookmarkStart w:id="1" w:name="Par128"/>
      <w:bookmarkEnd w:id="1"/>
      <w:r>
        <w:rPr>
          <w:rFonts w:ascii="Times New Roman" w:hAnsi="Times New Roman" w:cs="Times New Roman"/>
          <w:sz w:val="28"/>
          <w:szCs w:val="28"/>
        </w:rPr>
        <w:lastRenderedPageBreak/>
        <w:t>26. В правовом акте о назначении публичных слушаний указываются:</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тема публичных слушаний (наименование проекта муниципального правового акта, выносимого на публичные слушания);</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срок проведения публичных слушаний по проекту муниципального правового акта, подлежащего рассмотрению на публичных слушаниях;</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дата, место (адрес) и время проведения собрания участников публичных слушаний;</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состав организационного комитета по подготовке и проведению публичных слушаний;</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порядок принятия предложений и замечаний проекту муниципального правового акта, выносимому на публичные слушания (в том числе время, место (адрес) и сроки представления предложений и замечаний).</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отраслевой (функциональный) орган администрации Прохоровского муниципального округа Белгородской области или структурное подразделение, ответственное за подготовку и проведение публичных слушаний.</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 Правовой акт о назначении публичных слушаний, проект муниципального правового акта, выносимого на публичные слушания, подлежат опубликованию в порядке, предусмотренном для официального опубликования муниципальных правовых актов, и размещению на официальном сайте органа местного самоуправления Прохоровского муниципального округа Белгородской области в информационно-телекоммуникационной сети «Интернет» (далее - официальный сайт).</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 Со дня опубликования решения Совета депутатов Прохоровского муниципального округа Белгородской области или постановления главы Прохоровского  муниципального округа Белгородской области о назначении публичных слушаний участники публичных слушаний считаются оповещенными о проведении публичных слушаний.</w:t>
      </w:r>
    </w:p>
    <w:p w:rsidR="00C7706D" w:rsidRDefault="00352130">
      <w:pPr>
        <w:spacing w:after="0" w:line="240" w:lineRule="auto"/>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29. Срок проведения публичных слушаний со дня опубликования правового акта о назначении публичных слушаний до дня опубликования заключения о результатах публичных слушаний составляет:</w:t>
      </w:r>
    </w:p>
    <w:p w:rsidR="00C7706D" w:rsidRDefault="00352130">
      <w:pPr>
        <w:spacing w:after="0" w:line="240" w:lineRule="auto"/>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1) по проекту Устава муниципального округа, проекту решения о внесении изменений и дополнений в Устав муниципального округа - не менее 20 дней и не более 30 дней;</w:t>
      </w:r>
    </w:p>
    <w:p w:rsidR="00C7706D" w:rsidRDefault="00352130">
      <w:pPr>
        <w:spacing w:after="0" w:line="240" w:lineRule="auto"/>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2) по проекту бюджета муниципального округа, по проекту правового акта об утверждении отчета об исполнении бюджета муниципального округа - не менее 15 дней и не более 30 дней;</w:t>
      </w:r>
    </w:p>
    <w:p w:rsidR="00C7706D" w:rsidRDefault="00352130">
      <w:pPr>
        <w:spacing w:after="0" w:line="240" w:lineRule="auto"/>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3) в иных случаях - не менее 15 дней и не более 30 дней, если иное не установлено действующим законодательством.</w:t>
      </w:r>
    </w:p>
    <w:p w:rsidR="00C7706D" w:rsidRDefault="00C7706D">
      <w:pPr>
        <w:spacing w:after="0" w:line="240" w:lineRule="auto"/>
        <w:ind w:firstLine="709"/>
        <w:jc w:val="both"/>
        <w:rPr>
          <w:rFonts w:ascii="Times New Roman" w:hAnsi="Times New Roman" w:cs="Times New Roman"/>
          <w:sz w:val="28"/>
          <w:szCs w:val="28"/>
        </w:rPr>
      </w:pPr>
    </w:p>
    <w:p w:rsidR="00C7706D" w:rsidRDefault="00352130">
      <w:pPr>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VI. Порядок организации публичных слушаний</w:t>
      </w:r>
    </w:p>
    <w:p w:rsidR="00C7706D" w:rsidRDefault="00C7706D">
      <w:pPr>
        <w:spacing w:after="0" w:line="240" w:lineRule="auto"/>
        <w:ind w:firstLine="709"/>
        <w:jc w:val="both"/>
        <w:rPr>
          <w:rFonts w:ascii="Times New Roman" w:hAnsi="Times New Roman" w:cs="Times New Roman"/>
          <w:sz w:val="28"/>
          <w:szCs w:val="28"/>
        </w:rPr>
      </w:pP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30. Организацию подготовки и проведения публичных слушаний по вопросам, перечисленным в </w:t>
      </w:r>
      <w:hyperlink w:anchor="Par66" w:tooltip="#Par66" w:history="1">
        <w:r>
          <w:rPr>
            <w:rFonts w:ascii="Times New Roman" w:hAnsi="Times New Roman" w:cs="Times New Roman"/>
            <w:sz w:val="28"/>
            <w:szCs w:val="28"/>
          </w:rPr>
          <w:t>пункте 8 раздела III</w:t>
        </w:r>
      </w:hyperlink>
      <w:r>
        <w:rPr>
          <w:rFonts w:ascii="Times New Roman" w:hAnsi="Times New Roman" w:cs="Times New Roman"/>
          <w:sz w:val="28"/>
          <w:szCs w:val="28"/>
        </w:rPr>
        <w:t xml:space="preserve"> настоящего Порядка, осуществляет организационный комитет.</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31. Организационный комитет формируется из числа депутатов Совета депутатов Прохоровского муниципального округа Белгородской области, должностных лиц и работников органов местного самоуправления муниципального округа.</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назначении публичных слушаний по инициативе населения муниципального округа в состав организационного комитета включаются представители, предложенные инициативной группой.</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состав организационного комитета могут быть включены также должностные лица и работники органов государственной власти (по согласованию), представители общественности.</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 Первое заседание организационного комитета проводится не позднее 3 рабочих дней со дня принятия правового акта о назначении публичных слушаний. На первом заседании члены организационного комитета избирают из своего состава председателя, заместителя председателя и секретаря организационного комитета.</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комитет правомочен принимать решения при наличии на заседании не менее половины его членов.</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 Организационный комитет осуществляет следующие полномочия:</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определяет повестку публичных слушаний;</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обеспечивает опубликование правового акта о назначении публичных слушаний и проекта муниципального правового акта, выносимого на публичные слушания, а также размещение на официальном сайте.</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доведения до населения муниципального округа информации по проекту муниципального правового акта, выносимому на публичные слушания, организационный комитет может организовывать выставки, экспозиции, выступления представителей органов местного самоуправления на собраниях жителей, в средствах массовой информации (радио-, телевещание, печатные издания);</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взаимодействует с инициатором публичных слушаний, участниками публичных слушаний, представителями средств массовой информации;</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осуществляет прием предложений и замечаний по проекту муниципального правового акта, выносимого на публичные слушания;</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проводит анализ и систематизацию поступивших предложений, замечаний по проекту муниципального правового акта, выносимого на публичные слушания;</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представляет на публичные слушания информацию о поступивших предложениях и замечаниях проекту муниципального правового акта, выносимого на публичные слушания;</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при необходимости привлекает экспертов для участия в публичных слушаниях и дачи компетентных заключений по поступившим предложениям и замечаниям по вопросам публичных слушаний;</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устанавливает порядок и регламент проведения собрания участников публичных слушаний;</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регистрирует участников публичных слушаний;</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оформляет протокол собрания участников публичных слушаний;</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11) оформляет заключение о результатах публичных слушаний;</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организует официальное опубликование заключения о результатах публичных слушаний;</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осуществляет иные полномочия в соответствии с настоящим Порядком.</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 Работа организационного комитета осуществляется на общественных началах. Материально-техническое и информационное обеспечение подготовки и проведения публичных слушаний осуществляется администрацией муниципального округа.</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 На заседания организационного комитета могут быть приглашены заинтересованные лица, представители органов местного самоуправления, органов государственной власти Российской Федерации и Белгородской области, общественных объединений, органов территориального общественного самоуправления, а также представители средств массовой информации.</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 Осуществление контроля за соблюдением установленных сроков при проведении публичных слушаний и подготовка документов, принимаемых организационным комитетом, возлагаются на секретаря организационного комитета.</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Документы организационного комитета подписываются председателем и секретарем организационного комитета.</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 Организационный комитет подотчетен в своей деятельности органу (должностному лицу), принявшему решение о назначении публичных слушаний.</w:t>
      </w:r>
    </w:p>
    <w:p w:rsidR="00C7706D" w:rsidRDefault="00C7706D">
      <w:pPr>
        <w:spacing w:after="0" w:line="240" w:lineRule="auto"/>
        <w:ind w:firstLine="709"/>
        <w:jc w:val="both"/>
        <w:rPr>
          <w:rFonts w:ascii="Times New Roman" w:hAnsi="Times New Roman" w:cs="Times New Roman"/>
          <w:sz w:val="28"/>
          <w:szCs w:val="28"/>
        </w:rPr>
      </w:pPr>
    </w:p>
    <w:p w:rsidR="00C7706D" w:rsidRDefault="00352130">
      <w:pPr>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VII. Внесение предложений и замечаний по проекту</w:t>
      </w:r>
    </w:p>
    <w:p w:rsidR="00C7706D" w:rsidRDefault="0035213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муниципального правового акта, вынесенному</w:t>
      </w:r>
    </w:p>
    <w:p w:rsidR="00C7706D" w:rsidRDefault="0035213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на публичные слушания</w:t>
      </w:r>
    </w:p>
    <w:p w:rsidR="00C7706D" w:rsidRDefault="00C7706D">
      <w:pPr>
        <w:spacing w:after="0" w:line="240" w:lineRule="auto"/>
        <w:ind w:firstLine="709"/>
        <w:jc w:val="both"/>
        <w:rPr>
          <w:rFonts w:ascii="Times New Roman" w:hAnsi="Times New Roman" w:cs="Times New Roman"/>
          <w:sz w:val="28"/>
          <w:szCs w:val="28"/>
        </w:rPr>
      </w:pPr>
    </w:p>
    <w:p w:rsidR="00C7706D" w:rsidRDefault="00352130">
      <w:pPr>
        <w:spacing w:after="0" w:line="240" w:lineRule="auto"/>
        <w:ind w:firstLine="709"/>
        <w:jc w:val="both"/>
        <w:rPr>
          <w:rFonts w:ascii="Times New Roman" w:hAnsi="Times New Roman" w:cs="Times New Roman"/>
          <w:sz w:val="28"/>
          <w:szCs w:val="28"/>
        </w:rPr>
      </w:pPr>
      <w:bookmarkStart w:id="2" w:name="Par175"/>
      <w:bookmarkEnd w:id="2"/>
      <w:r>
        <w:rPr>
          <w:rFonts w:ascii="Times New Roman" w:hAnsi="Times New Roman" w:cs="Times New Roman"/>
          <w:sz w:val="28"/>
          <w:szCs w:val="28"/>
        </w:rPr>
        <w:t>38. Участники публичных слушаний имеют право вносить предложения и замечания в отношении проекта, подлежащего рассмотрению на публичных слушаниях, в сроки, указанные в правовом акте о назначении публичных слушаний:</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 письменной форме или в форме электронного документа в адрес отраслевого (функционального) органа или структурного подразделения администрации муниципального округа, ответственного за подготовку и проведение публичных слушаний;</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посредством официального сайта;</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посредством федеральной государственной информационной системы «Единый портал государственных и муниципальных услуг (функций)» в порядке использования, установленном Правительством Российской Федерации;</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в письменной или устной форме в ходе проведения собрания участников публичных слушаний.</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39. Участники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представления замечаний и предложений по вынесенному на публичные слушания проекту муниципального правового акта с использованием федеральной государственной информационной системы «Единый портал государственных и муниципальных услуг (функций)»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40. Предложения и замечания, внесенные в соответствии с </w:t>
      </w:r>
      <w:hyperlink w:anchor="Par175" w:tooltip="#Par175" w:history="1">
        <w:r>
          <w:rPr>
            <w:rFonts w:ascii="Times New Roman" w:hAnsi="Times New Roman" w:cs="Times New Roman"/>
            <w:sz w:val="28"/>
            <w:szCs w:val="28"/>
          </w:rPr>
          <w:t>пунктом 38</w:t>
        </w:r>
      </w:hyperlink>
      <w:r>
        <w:rPr>
          <w:rFonts w:ascii="Times New Roman" w:hAnsi="Times New Roman" w:cs="Times New Roman"/>
          <w:sz w:val="28"/>
          <w:szCs w:val="28"/>
        </w:rPr>
        <w:t xml:space="preserve"> настоящего Порядка, подлежат регистрации, а также обязательному рассмотрению организационным комитетом.</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Предложения и замечания, внесенные в письменной форме посредством почтового отправления, регистрируются не позднее следующего рабочего дня с момента получения почтового отправления.</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Предложения и замечания, внесенные посредством официального сайта до 16.00 рабочего дня, регистрируются организационным комитетом в день их подачи. Предложения и замечания, внесенные после 16.00 рабочего дня либо в нерабочий день, регистрируются организационным комитетом на следующий рабочий день.</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 Для рассмотрения предложений и замечаний участников публичных слушаний организационным комитетом могут привлекаться эксперты.</w:t>
      </w:r>
    </w:p>
    <w:p w:rsidR="00C7706D" w:rsidRDefault="00C7706D">
      <w:pPr>
        <w:spacing w:after="0" w:line="240" w:lineRule="auto"/>
        <w:ind w:firstLine="709"/>
        <w:jc w:val="both"/>
        <w:rPr>
          <w:rFonts w:ascii="Times New Roman" w:hAnsi="Times New Roman" w:cs="Times New Roman"/>
          <w:sz w:val="28"/>
          <w:szCs w:val="28"/>
        </w:rPr>
      </w:pPr>
    </w:p>
    <w:p w:rsidR="00C7706D" w:rsidRDefault="00352130">
      <w:pPr>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VIII. Проведение собрания участников публичных слушаний</w:t>
      </w:r>
    </w:p>
    <w:p w:rsidR="00C7706D" w:rsidRDefault="00C7706D">
      <w:pPr>
        <w:spacing w:after="0" w:line="240" w:lineRule="auto"/>
        <w:ind w:firstLine="709"/>
        <w:jc w:val="both"/>
        <w:rPr>
          <w:rFonts w:ascii="Times New Roman" w:hAnsi="Times New Roman" w:cs="Times New Roman"/>
          <w:sz w:val="28"/>
          <w:szCs w:val="28"/>
        </w:rPr>
      </w:pP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 Собрание участников публичных слушаний проводится во время и в месте, определенных решением о назначении публичных слушаний.</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комитет обеспечивает беспрепятственный доступ в помещение, в котором проводятся публичные слушания, желающим участвовать в них (за исключением случаев, установленных законодательством Российской Федерации и Белгородской области). Доступ в помещение прекращается только в том случае, если заняты все имеющиеся в нем места. Если в публичных слушаниях желает участвовать значительное число граждан, а имеющиеся помещения не позволяют разместить всех участников, организационный комитет обеспечивает трансляцию публичных слушаний (при наличии технической возможности). В зале, где будут проводиться слушания, в первую очередь размещаются лица, записавшиеся на выступление.</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 За один час перед открытием собрания участников публичных слушаний начинается регистрация участников с указанием:</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для физических лиц: фамилии, имени, отчества (при наличии), даты рождения, адреса места жительства (регистрации):</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юридических лиц: наименования, основного государственного регистрационного номера, места нахождения и адреса.</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44. Собрание участников публичных слушаний ведет председатель организационного комитета (далее - председательствующий).</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Председательствующий открывает собрание, оглашает перечень вопросов, вынесенных на собрание, предложения по порядку проведения собрания, озвучивает краткое содержание муниципального правового акта, вынесенного на публичные слушания, и обосновывает необходимость его принятия, поступившие предложения и замечания, касающиеся проекта, подлежащего рассмотрению на публичных слушаниях.</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После выступления председательствующего участники публичных слушаний вправе задать вопросы организационному комитету и выступить в прениях.</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Председательствующий предоставляет слово лицу, уполномоченному инициаторами проведения публичных слушаний, и приглашенным экспертам. В случае отсутствия эксперта председательствующий зачитывает рекомендации и предложения отсутствующего эксперта.</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После выступления экспертов проводятся прения. Очередность выступлений определяется очередностью подачи заявок, зарегистрированных организационным комитетом, как до дня собрания участников публичных слушаний, так и в течение собрания участников публичных слушаний.</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 Участники публичных слушаний, в том числе эксперты, вправе снять свои предложения и замечания и (или) присоединиться к предложениям и замечаниям, выдвинутым другими участниками публичных слушаний.</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итогам обсуждений предложений и замечаний участников публичных слушаний организационный комитет принимает рекомендательное решение об обоснованности и соответствии предложения или замечания законодательству и о целесообразности/нецелесообразности учета предложений и замечаний при подготовке заключения по результатам публичных слушаний.</w:t>
      </w:r>
    </w:p>
    <w:p w:rsidR="00C7706D" w:rsidRDefault="00C7706D">
      <w:pPr>
        <w:spacing w:after="0" w:line="240" w:lineRule="auto"/>
        <w:ind w:firstLine="709"/>
        <w:jc w:val="both"/>
        <w:rPr>
          <w:rFonts w:ascii="Times New Roman" w:hAnsi="Times New Roman" w:cs="Times New Roman"/>
          <w:sz w:val="28"/>
          <w:szCs w:val="28"/>
        </w:rPr>
      </w:pPr>
    </w:p>
    <w:p w:rsidR="00C7706D" w:rsidRDefault="00352130">
      <w:pPr>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IX. Подготовка и оформление протокола публичных слушаний</w:t>
      </w:r>
    </w:p>
    <w:p w:rsidR="00C7706D" w:rsidRDefault="00C7706D">
      <w:pPr>
        <w:spacing w:after="0" w:line="240" w:lineRule="auto"/>
        <w:ind w:firstLine="709"/>
        <w:jc w:val="both"/>
        <w:rPr>
          <w:rFonts w:ascii="Times New Roman" w:hAnsi="Times New Roman" w:cs="Times New Roman"/>
          <w:sz w:val="28"/>
          <w:szCs w:val="28"/>
        </w:rPr>
      </w:pP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 Публичные слушания протоколируются.</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Протокол публичных слушаний подготавливается и оформляется секретарем организационного комитета в течение двух рабочих дней после проведения собрания участников публичных слушаний.</w:t>
      </w:r>
    </w:p>
    <w:p w:rsidR="00C7706D" w:rsidRDefault="000E3BF2">
      <w:pPr>
        <w:spacing w:after="0" w:line="240" w:lineRule="auto"/>
        <w:ind w:firstLine="709"/>
        <w:jc w:val="both"/>
        <w:rPr>
          <w:rFonts w:ascii="Times New Roman" w:hAnsi="Times New Roman" w:cs="Times New Roman"/>
          <w:sz w:val="28"/>
          <w:szCs w:val="28"/>
        </w:rPr>
      </w:pPr>
      <w:hyperlink w:anchor="Par372" w:tooltip="#Par372" w:history="1">
        <w:r w:rsidR="00352130">
          <w:rPr>
            <w:rFonts w:ascii="Times New Roman" w:hAnsi="Times New Roman" w:cs="Times New Roman"/>
            <w:sz w:val="28"/>
            <w:szCs w:val="28"/>
          </w:rPr>
          <w:t>Протокол</w:t>
        </w:r>
      </w:hyperlink>
      <w:r w:rsidR="00352130">
        <w:rPr>
          <w:rFonts w:ascii="Times New Roman" w:hAnsi="Times New Roman" w:cs="Times New Roman"/>
          <w:sz w:val="28"/>
          <w:szCs w:val="28"/>
        </w:rPr>
        <w:t xml:space="preserve"> публичных слушаний оформляется по форме согласно приложению 4 к настоящему Порядку. В нем указываются:</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дата оформления протокола публичных слушаний;</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информация о проекте муниципального правового акта, вынесенном на публичные слушания;</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дата и источник опубликования решения о назначении публичных слушаний;</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 информация о сроке, в течение которого принимались предложения и замечания участников публичных слушаний;</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все предложения и замечания участников публичных слушаний.</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 протоколу публичных слушаний прилагается перечень принявших участие в рассмотрении проекта участников публичных слушаний; предложения и замечания, поданные в письменном виде и в электронной форме, заключения экспертов.</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 Протокол публичных слушаний подписывается председательствующим и секретарем организационного комитета.</w:t>
      </w:r>
    </w:p>
    <w:p w:rsidR="00C7706D" w:rsidRDefault="00C7706D">
      <w:pPr>
        <w:spacing w:after="0" w:line="240" w:lineRule="auto"/>
        <w:ind w:firstLine="709"/>
        <w:jc w:val="both"/>
        <w:rPr>
          <w:rFonts w:ascii="Times New Roman" w:hAnsi="Times New Roman" w:cs="Times New Roman"/>
          <w:sz w:val="28"/>
          <w:szCs w:val="28"/>
        </w:rPr>
      </w:pPr>
    </w:p>
    <w:p w:rsidR="00C7706D" w:rsidRDefault="00352130">
      <w:pPr>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X. Подготовка и опубликование заключения</w:t>
      </w:r>
    </w:p>
    <w:p w:rsidR="00C7706D" w:rsidRDefault="0035213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 результатах публичных слушаний</w:t>
      </w:r>
    </w:p>
    <w:p w:rsidR="00C7706D" w:rsidRDefault="00C7706D">
      <w:pPr>
        <w:spacing w:after="0" w:line="240" w:lineRule="auto"/>
        <w:ind w:firstLine="709"/>
        <w:jc w:val="both"/>
        <w:rPr>
          <w:rFonts w:ascii="Times New Roman" w:hAnsi="Times New Roman" w:cs="Times New Roman"/>
          <w:sz w:val="28"/>
          <w:szCs w:val="28"/>
        </w:rPr>
      </w:pP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48. На основании протокола публичных слушаний организационный комитет осуществляет подготовку заключения о результатах публичных слушаний.</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49. Организационный комитет готовит </w:t>
      </w:r>
      <w:hyperlink w:anchor="Par420" w:tooltip="#Par420" w:history="1">
        <w:r>
          <w:rPr>
            <w:rFonts w:ascii="Times New Roman" w:hAnsi="Times New Roman" w:cs="Times New Roman"/>
            <w:sz w:val="28"/>
            <w:szCs w:val="28"/>
          </w:rPr>
          <w:t>заключение</w:t>
        </w:r>
      </w:hyperlink>
      <w:r>
        <w:rPr>
          <w:rFonts w:ascii="Times New Roman" w:hAnsi="Times New Roman" w:cs="Times New Roman"/>
          <w:sz w:val="28"/>
          <w:szCs w:val="28"/>
        </w:rPr>
        <w:t xml:space="preserve"> о результатах публичных слушаний по форме согласно приложению 5 к настоящему Порядку в течение трех рабочих дней со дня подписания протокола публичных слушаний.</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заключении о результатах публичных слушаний должны быть указаны:</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дата оформления заключения о результатах публичных слушаний;</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наименование проекта муниципального правового акта, рассмотренного на публичных слушаниях, сведения о количестве участников публичных слушаний;</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сведения о времени и месте проведения собрания участников публичных слушаний;</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реквизиты протокола публичных слушаний, на основании которого подготовлено заключение о результатах публичных слушаний;</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содержание внесенных предложений и замечаний участников публичных слушаний. В случае внесения несколькими участниками публичных слушаний одинаковых предложений и замечаний допускается обобщение таких предложений и замечаний;</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рекомендации организационного комитета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50. Заключение о результатах публичных слушаний подписывается председателем и секретарем организационного комитета.</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Отраслевой (функциональный) орган или структурное подразделение администрации муниципального округа, ответственные(ое) за подготовку и проведение публичных слушаний, обеспечивает официальное опубликование заключения о результатах публичных слушаний в порядке, предусмотренном для официального опубликования муниципальных правовых актов, и размещение его на официальном сайте.</w:t>
      </w:r>
    </w:p>
    <w:p w:rsidR="00C7706D" w:rsidRDefault="00C7706D">
      <w:pPr>
        <w:spacing w:after="0" w:line="240" w:lineRule="auto"/>
        <w:ind w:firstLine="709"/>
        <w:jc w:val="both"/>
        <w:rPr>
          <w:rFonts w:ascii="Times New Roman" w:hAnsi="Times New Roman" w:cs="Times New Roman"/>
          <w:sz w:val="28"/>
          <w:szCs w:val="28"/>
        </w:rPr>
      </w:pPr>
    </w:p>
    <w:p w:rsidR="00C7706D" w:rsidRDefault="00352130">
      <w:pPr>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lastRenderedPageBreak/>
        <w:t>XI. Заключительные положения</w:t>
      </w:r>
    </w:p>
    <w:p w:rsidR="00C7706D" w:rsidRDefault="00C7706D">
      <w:pPr>
        <w:spacing w:after="0" w:line="240" w:lineRule="auto"/>
        <w:ind w:firstLine="709"/>
        <w:jc w:val="both"/>
        <w:rPr>
          <w:rFonts w:ascii="Times New Roman" w:hAnsi="Times New Roman" w:cs="Times New Roman"/>
          <w:sz w:val="28"/>
          <w:szCs w:val="28"/>
        </w:rPr>
      </w:pP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 По итогам рассмотрения проекта муниципального правового акта на публичных слушаниях организационный комитет информирует лиц, представивших предложения и замечания в ходе публичных слушаний, о результатах утверждения (принятия) муниципального правового акта, а также об учете соответствующих предложений и замечаний или об их отклонении.</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 Не допускается принятие или утверждение уполномоченным органом местного самоуправления муниципального правового акта, проект которого вынесен в установленном порядке на публичные слушания, до получения им результатов соответствующих публичных слушаний.</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 После проведения публичных слушаний в проект муниципального правового акта могут вноситься изменения и дополнения без проведения повторных публичных слушаний в следующих случаях:</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изменения вносятся в соответствии с заключением о результатах публичных слушаний;</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изменения действующего законодательства;</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необходимости технической доработки проекта правового акта;</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устранения нарушений правил юридической техники;</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по результатам проведения правовой экспертизы проекта правового акта соответствующими структурными подразделениями администрации муниципального района;</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по результатам рассмотрения внесенных замечаний на проект правового акта прокуратурой Прохоровского муниципального округа, органами государственной власти;</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изменения вносятся на основании рекомендаций постоянной профильной комиссии Совета депутатов Прохоровского муниципального округа Белгородской области при рассмотрении проекта правового акта;</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исключения из текста правового акта отдельных положений, не приводящих к возникновению дополнительных обязанностей для физических и юридических лиц;</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изменения текста норм правового акта, не приводящие к изменению их содержания.</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 После принятия муниципального правового акта по результатам публичных слушаний организационный комитет прекращает свою деятельность.</w:t>
      </w: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9A6F2C" w:rsidRDefault="009A6F2C">
      <w:pPr>
        <w:spacing w:after="0" w:line="240" w:lineRule="auto"/>
        <w:ind w:firstLine="709"/>
        <w:jc w:val="both"/>
        <w:rPr>
          <w:rFonts w:ascii="Times New Roman" w:hAnsi="Times New Roman" w:cs="Times New Roman"/>
          <w:sz w:val="28"/>
          <w:szCs w:val="28"/>
        </w:rPr>
      </w:pPr>
    </w:p>
    <w:p w:rsidR="009A6F2C" w:rsidRDefault="009A6F2C">
      <w:pPr>
        <w:spacing w:after="0" w:line="240" w:lineRule="auto"/>
        <w:ind w:firstLine="709"/>
        <w:jc w:val="both"/>
        <w:rPr>
          <w:rFonts w:ascii="Times New Roman" w:hAnsi="Times New Roman" w:cs="Times New Roman"/>
          <w:sz w:val="28"/>
          <w:szCs w:val="28"/>
        </w:rPr>
      </w:pPr>
    </w:p>
    <w:p w:rsidR="009A6F2C" w:rsidRDefault="009A6F2C">
      <w:pPr>
        <w:spacing w:after="0" w:line="240" w:lineRule="auto"/>
        <w:ind w:firstLine="709"/>
        <w:jc w:val="both"/>
        <w:rPr>
          <w:rFonts w:ascii="Times New Roman" w:hAnsi="Times New Roman" w:cs="Times New Roman"/>
          <w:sz w:val="28"/>
          <w:szCs w:val="28"/>
        </w:rPr>
      </w:pPr>
    </w:p>
    <w:p w:rsidR="009A6F2C" w:rsidRDefault="009A6F2C">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tbl>
      <w:tblPr>
        <w:tblStyle w:val="af3"/>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96"/>
      </w:tblGrid>
      <w:tr w:rsidR="00C7706D">
        <w:tc>
          <w:tcPr>
            <w:tcW w:w="5096" w:type="dxa"/>
            <w:noWrap/>
          </w:tcPr>
          <w:p w:rsidR="00C7706D" w:rsidRDefault="00352130">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Приложение 1 </w:t>
            </w:r>
          </w:p>
          <w:p w:rsidR="00C7706D" w:rsidRDefault="00352130">
            <w:pPr>
              <w:jc w:val="center"/>
              <w:rPr>
                <w:rFonts w:ascii="Times New Roman" w:hAnsi="Times New Roman" w:cs="Times New Roman"/>
                <w:b/>
                <w:sz w:val="28"/>
                <w:szCs w:val="28"/>
              </w:rPr>
            </w:pPr>
            <w:r>
              <w:rPr>
                <w:rFonts w:ascii="Times New Roman" w:hAnsi="Times New Roman" w:cs="Times New Roman"/>
                <w:b/>
                <w:sz w:val="28"/>
                <w:szCs w:val="28"/>
              </w:rPr>
              <w:t>к Порядку назначения и проведения публичных слушаний по проектам муниципальных правовых актов по вопросам непосредственного обеспечения жизнедеятельности населения Прохоровского муниципального округа Белгородской области</w:t>
            </w:r>
          </w:p>
        </w:tc>
      </w:tr>
    </w:tbl>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352130">
      <w:pPr>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ФОРМА</w:t>
      </w:r>
    </w:p>
    <w:p w:rsidR="00C7706D" w:rsidRDefault="00C7706D">
      <w:pPr>
        <w:spacing w:after="0" w:line="240" w:lineRule="auto"/>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9639"/>
      </w:tblGrid>
      <w:tr w:rsidR="00C7706D">
        <w:tc>
          <w:tcPr>
            <w:tcW w:w="9639" w:type="dxa"/>
            <w:noWrap/>
          </w:tcPr>
          <w:p w:rsidR="00C7706D" w:rsidRDefault="00352130">
            <w:pPr>
              <w:spacing w:after="0" w:line="240" w:lineRule="auto"/>
              <w:ind w:firstLine="709"/>
              <w:jc w:val="center"/>
              <w:rPr>
                <w:rFonts w:ascii="Times New Roman" w:hAnsi="Times New Roman" w:cs="Times New Roman"/>
                <w:b/>
                <w:sz w:val="28"/>
                <w:szCs w:val="28"/>
              </w:rPr>
            </w:pPr>
            <w:bookmarkStart w:id="3" w:name="Par258"/>
            <w:bookmarkEnd w:id="3"/>
            <w:r>
              <w:rPr>
                <w:rFonts w:ascii="Times New Roman" w:hAnsi="Times New Roman" w:cs="Times New Roman"/>
                <w:b/>
                <w:sz w:val="28"/>
                <w:szCs w:val="28"/>
              </w:rPr>
              <w:t>Подписной лист публичных слушаний</w:t>
            </w:r>
          </w:p>
          <w:p w:rsidR="00C7706D" w:rsidRDefault="00C7706D">
            <w:pPr>
              <w:spacing w:after="0" w:line="240" w:lineRule="auto"/>
              <w:ind w:firstLine="709"/>
              <w:jc w:val="both"/>
              <w:rPr>
                <w:rFonts w:ascii="Times New Roman" w:hAnsi="Times New Roman" w:cs="Times New Roman"/>
                <w:sz w:val="28"/>
                <w:szCs w:val="28"/>
              </w:rPr>
            </w:pP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Мы, нижеподписавшиеся, поддерживаем инициативу проведения публичных слушаний по проекту муниципального правового акта:</w:t>
            </w:r>
          </w:p>
          <w:p w:rsidR="00C7706D" w:rsidRDefault="003521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rsidR="00C7706D" w:rsidRDefault="00352130">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(наименование проекта муниципального правового акта)</w:t>
            </w:r>
          </w:p>
        </w:tc>
      </w:tr>
    </w:tbl>
    <w:p w:rsidR="00C7706D" w:rsidRDefault="00C7706D">
      <w:pPr>
        <w:spacing w:after="0" w:line="240" w:lineRule="auto"/>
        <w:ind w:firstLine="709"/>
        <w:jc w:val="both"/>
        <w:rPr>
          <w:rFonts w:ascii="Times New Roman" w:hAnsi="Times New Roman" w:cs="Times New Roman"/>
          <w:sz w:val="28"/>
          <w:szCs w:val="28"/>
        </w:rPr>
      </w:pPr>
    </w:p>
    <w:tbl>
      <w:tblPr>
        <w:tblW w:w="9634" w:type="dxa"/>
        <w:tblLayout w:type="fixed"/>
        <w:tblCellMar>
          <w:top w:w="102" w:type="dxa"/>
          <w:left w:w="62" w:type="dxa"/>
          <w:bottom w:w="102" w:type="dxa"/>
          <w:right w:w="62" w:type="dxa"/>
        </w:tblCellMar>
        <w:tblLook w:val="0000"/>
      </w:tblPr>
      <w:tblGrid>
        <w:gridCol w:w="567"/>
        <w:gridCol w:w="1980"/>
        <w:gridCol w:w="1843"/>
        <w:gridCol w:w="3685"/>
        <w:gridCol w:w="1559"/>
      </w:tblGrid>
      <w:tr w:rsidR="00C7706D">
        <w:tc>
          <w:tcPr>
            <w:tcW w:w="567" w:type="dxa"/>
            <w:tcBorders>
              <w:top w:val="single" w:sz="4" w:space="0" w:color="auto"/>
              <w:left w:val="single" w:sz="4" w:space="0" w:color="auto"/>
              <w:bottom w:val="single" w:sz="4" w:space="0" w:color="auto"/>
              <w:right w:val="single" w:sz="4" w:space="0" w:color="auto"/>
            </w:tcBorders>
            <w:noWrap/>
          </w:tcPr>
          <w:p w:rsidR="00C7706D" w:rsidRDefault="0035213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N № п/п</w:t>
            </w:r>
          </w:p>
        </w:tc>
        <w:tc>
          <w:tcPr>
            <w:tcW w:w="1980" w:type="dxa"/>
            <w:tcBorders>
              <w:top w:val="single" w:sz="4" w:space="0" w:color="auto"/>
              <w:left w:val="single" w:sz="4" w:space="0" w:color="auto"/>
              <w:bottom w:val="single" w:sz="4" w:space="0" w:color="auto"/>
              <w:right w:val="single" w:sz="4" w:space="0" w:color="auto"/>
            </w:tcBorders>
            <w:noWrap/>
          </w:tcPr>
          <w:p w:rsidR="00C7706D" w:rsidRDefault="003521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Ф.И.О., </w:t>
            </w:r>
          </w:p>
          <w:p w:rsidR="00C7706D" w:rsidRDefault="003521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дата рождения</w:t>
            </w:r>
          </w:p>
        </w:tc>
        <w:tc>
          <w:tcPr>
            <w:tcW w:w="1843" w:type="dxa"/>
            <w:tcBorders>
              <w:top w:val="single" w:sz="4" w:space="0" w:color="auto"/>
              <w:left w:val="single" w:sz="4" w:space="0" w:color="auto"/>
              <w:bottom w:val="single" w:sz="4" w:space="0" w:color="auto"/>
              <w:right w:val="single" w:sz="4" w:space="0" w:color="auto"/>
            </w:tcBorders>
            <w:noWrap/>
          </w:tcPr>
          <w:p w:rsidR="00C7706D" w:rsidRDefault="003521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Адрес места жительства</w:t>
            </w:r>
          </w:p>
        </w:tc>
        <w:tc>
          <w:tcPr>
            <w:tcW w:w="3685" w:type="dxa"/>
            <w:tcBorders>
              <w:top w:val="single" w:sz="4" w:space="0" w:color="auto"/>
              <w:left w:val="single" w:sz="4" w:space="0" w:color="auto"/>
              <w:bottom w:val="single" w:sz="4" w:space="0" w:color="auto"/>
              <w:right w:val="single" w:sz="4" w:space="0" w:color="auto"/>
            </w:tcBorders>
            <w:noWrap/>
          </w:tcPr>
          <w:p w:rsidR="00C7706D" w:rsidRDefault="003521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Серия, номер и дата выдачи паспорта или документа, заменяющего его, с указанием органа или кода органа, выдавшего документ</w:t>
            </w:r>
          </w:p>
        </w:tc>
        <w:tc>
          <w:tcPr>
            <w:tcW w:w="1559" w:type="dxa"/>
            <w:tcBorders>
              <w:top w:val="single" w:sz="4" w:space="0" w:color="auto"/>
              <w:left w:val="single" w:sz="4" w:space="0" w:color="auto"/>
              <w:bottom w:val="single" w:sz="4" w:space="0" w:color="auto"/>
              <w:right w:val="single" w:sz="4" w:space="0" w:color="auto"/>
            </w:tcBorders>
            <w:noWrap/>
          </w:tcPr>
          <w:p w:rsidR="00C7706D" w:rsidRDefault="003521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Личная подпись</w:t>
            </w:r>
          </w:p>
        </w:tc>
      </w:tr>
      <w:tr w:rsidR="00C7706D">
        <w:tc>
          <w:tcPr>
            <w:tcW w:w="567" w:type="dxa"/>
            <w:tcBorders>
              <w:top w:val="single" w:sz="4" w:space="0" w:color="auto"/>
              <w:left w:val="single" w:sz="4" w:space="0" w:color="auto"/>
              <w:bottom w:val="single" w:sz="4" w:space="0" w:color="auto"/>
              <w:right w:val="single" w:sz="4" w:space="0" w:color="auto"/>
            </w:tcBorders>
            <w:noWrap/>
          </w:tcPr>
          <w:p w:rsidR="00C7706D" w:rsidRDefault="00C7706D">
            <w:pPr>
              <w:spacing w:after="0" w:line="240" w:lineRule="auto"/>
              <w:ind w:firstLine="709"/>
              <w:jc w:val="both"/>
              <w:rPr>
                <w:rFonts w:ascii="Times New Roman" w:hAnsi="Times New Roman" w:cs="Times New Roman"/>
                <w:sz w:val="28"/>
                <w:szCs w:val="28"/>
              </w:rPr>
            </w:pPr>
          </w:p>
        </w:tc>
        <w:tc>
          <w:tcPr>
            <w:tcW w:w="1980" w:type="dxa"/>
            <w:tcBorders>
              <w:top w:val="single" w:sz="4" w:space="0" w:color="auto"/>
              <w:left w:val="single" w:sz="4" w:space="0" w:color="auto"/>
              <w:bottom w:val="single" w:sz="4" w:space="0" w:color="auto"/>
              <w:right w:val="single" w:sz="4" w:space="0" w:color="auto"/>
            </w:tcBorders>
            <w:noWrap/>
          </w:tcPr>
          <w:p w:rsidR="00C7706D" w:rsidRDefault="00C7706D">
            <w:pPr>
              <w:spacing w:after="0" w:line="240" w:lineRule="auto"/>
              <w:ind w:firstLine="709"/>
              <w:jc w:val="both"/>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noWrap/>
          </w:tcPr>
          <w:p w:rsidR="00C7706D" w:rsidRDefault="00C7706D">
            <w:pPr>
              <w:spacing w:after="0" w:line="240" w:lineRule="auto"/>
              <w:ind w:firstLine="709"/>
              <w:jc w:val="both"/>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noWrap/>
          </w:tcPr>
          <w:p w:rsidR="00C7706D" w:rsidRDefault="00C7706D">
            <w:pPr>
              <w:spacing w:after="0" w:line="240" w:lineRule="auto"/>
              <w:ind w:firstLine="709"/>
              <w:jc w:val="both"/>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noWrap/>
          </w:tcPr>
          <w:p w:rsidR="00C7706D" w:rsidRDefault="00C7706D">
            <w:pPr>
              <w:spacing w:after="0" w:line="240" w:lineRule="auto"/>
              <w:ind w:firstLine="709"/>
              <w:jc w:val="both"/>
              <w:rPr>
                <w:rFonts w:ascii="Times New Roman" w:hAnsi="Times New Roman" w:cs="Times New Roman"/>
                <w:sz w:val="28"/>
                <w:szCs w:val="28"/>
              </w:rPr>
            </w:pPr>
          </w:p>
        </w:tc>
      </w:tr>
      <w:tr w:rsidR="00C7706D">
        <w:tc>
          <w:tcPr>
            <w:tcW w:w="567" w:type="dxa"/>
            <w:tcBorders>
              <w:top w:val="single" w:sz="4" w:space="0" w:color="auto"/>
              <w:left w:val="single" w:sz="4" w:space="0" w:color="auto"/>
              <w:bottom w:val="single" w:sz="4" w:space="0" w:color="auto"/>
              <w:right w:val="single" w:sz="4" w:space="0" w:color="auto"/>
            </w:tcBorders>
            <w:noWrap/>
          </w:tcPr>
          <w:p w:rsidR="00C7706D" w:rsidRDefault="00C7706D">
            <w:pPr>
              <w:spacing w:after="0" w:line="240" w:lineRule="auto"/>
              <w:ind w:firstLine="709"/>
              <w:jc w:val="both"/>
              <w:rPr>
                <w:rFonts w:ascii="Times New Roman" w:hAnsi="Times New Roman" w:cs="Times New Roman"/>
                <w:sz w:val="28"/>
                <w:szCs w:val="28"/>
              </w:rPr>
            </w:pPr>
          </w:p>
        </w:tc>
        <w:tc>
          <w:tcPr>
            <w:tcW w:w="1980" w:type="dxa"/>
            <w:tcBorders>
              <w:top w:val="single" w:sz="4" w:space="0" w:color="auto"/>
              <w:left w:val="single" w:sz="4" w:space="0" w:color="auto"/>
              <w:bottom w:val="single" w:sz="4" w:space="0" w:color="auto"/>
              <w:right w:val="single" w:sz="4" w:space="0" w:color="auto"/>
            </w:tcBorders>
            <w:noWrap/>
          </w:tcPr>
          <w:p w:rsidR="00C7706D" w:rsidRDefault="00C7706D">
            <w:pPr>
              <w:spacing w:after="0" w:line="240" w:lineRule="auto"/>
              <w:ind w:firstLine="709"/>
              <w:jc w:val="both"/>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noWrap/>
          </w:tcPr>
          <w:p w:rsidR="00C7706D" w:rsidRDefault="00C7706D">
            <w:pPr>
              <w:spacing w:after="0" w:line="240" w:lineRule="auto"/>
              <w:ind w:firstLine="709"/>
              <w:jc w:val="both"/>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noWrap/>
          </w:tcPr>
          <w:p w:rsidR="00C7706D" w:rsidRDefault="00C7706D">
            <w:pPr>
              <w:spacing w:after="0" w:line="240" w:lineRule="auto"/>
              <w:ind w:firstLine="709"/>
              <w:jc w:val="both"/>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noWrap/>
          </w:tcPr>
          <w:p w:rsidR="00C7706D" w:rsidRDefault="00C7706D">
            <w:pPr>
              <w:spacing w:after="0" w:line="240" w:lineRule="auto"/>
              <w:ind w:firstLine="709"/>
              <w:jc w:val="both"/>
              <w:rPr>
                <w:rFonts w:ascii="Times New Roman" w:hAnsi="Times New Roman" w:cs="Times New Roman"/>
                <w:sz w:val="28"/>
                <w:szCs w:val="28"/>
              </w:rPr>
            </w:pPr>
          </w:p>
        </w:tc>
      </w:tr>
    </w:tbl>
    <w:p w:rsidR="00C7706D" w:rsidRDefault="00C7706D">
      <w:pPr>
        <w:spacing w:after="0" w:line="240" w:lineRule="auto"/>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9070"/>
      </w:tblGrid>
      <w:tr w:rsidR="00C7706D">
        <w:tc>
          <w:tcPr>
            <w:tcW w:w="9070" w:type="dxa"/>
            <w:noWrap/>
          </w:tcPr>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Подписной лист удостоверяю:</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w:t>
            </w:r>
          </w:p>
          <w:p w:rsidR="00C7706D" w:rsidRDefault="00352130">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(Ф.И.О., серия, номер и дата выдачи паспорта или</w:t>
            </w:r>
            <w:r w:rsidR="009A6F2C">
              <w:rPr>
                <w:rFonts w:ascii="Times New Roman" w:hAnsi="Times New Roman" w:cs="Times New Roman"/>
                <w:sz w:val="24"/>
                <w:szCs w:val="24"/>
              </w:rPr>
              <w:t xml:space="preserve"> </w:t>
            </w:r>
            <w:r>
              <w:rPr>
                <w:rFonts w:ascii="Times New Roman" w:hAnsi="Times New Roman" w:cs="Times New Roman"/>
                <w:sz w:val="24"/>
                <w:szCs w:val="24"/>
              </w:rPr>
              <w:t>документа, заменяющего паспорт, с указанием наименования или кода выдавшего его органа, адрес места жительства лица, собиравшего подписи, его подпись и дата ее внесения)</w:t>
            </w:r>
          </w:p>
        </w:tc>
      </w:tr>
    </w:tbl>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tbl>
      <w:tblPr>
        <w:tblStyle w:val="af3"/>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96"/>
      </w:tblGrid>
      <w:tr w:rsidR="00C7706D">
        <w:tc>
          <w:tcPr>
            <w:tcW w:w="5096" w:type="dxa"/>
            <w:noWrap/>
          </w:tcPr>
          <w:p w:rsidR="00C7706D" w:rsidRDefault="00352130">
            <w:pPr>
              <w:jc w:val="center"/>
              <w:rPr>
                <w:rFonts w:ascii="Times New Roman" w:hAnsi="Times New Roman" w:cs="Times New Roman"/>
                <w:b/>
                <w:sz w:val="28"/>
                <w:szCs w:val="28"/>
              </w:rPr>
            </w:pPr>
            <w:r>
              <w:rPr>
                <w:rFonts w:ascii="Times New Roman" w:hAnsi="Times New Roman" w:cs="Times New Roman"/>
                <w:b/>
                <w:sz w:val="28"/>
                <w:szCs w:val="28"/>
              </w:rPr>
              <w:lastRenderedPageBreak/>
              <w:t>Приложение 2</w:t>
            </w:r>
          </w:p>
          <w:p w:rsidR="00C7706D" w:rsidRDefault="00352130">
            <w:pPr>
              <w:jc w:val="center"/>
              <w:rPr>
                <w:rFonts w:ascii="Times New Roman" w:hAnsi="Times New Roman" w:cs="Times New Roman"/>
                <w:b/>
                <w:sz w:val="28"/>
                <w:szCs w:val="28"/>
              </w:rPr>
            </w:pPr>
            <w:r>
              <w:rPr>
                <w:rFonts w:ascii="Times New Roman" w:hAnsi="Times New Roman" w:cs="Times New Roman"/>
                <w:b/>
                <w:sz w:val="28"/>
                <w:szCs w:val="28"/>
              </w:rPr>
              <w:t>к Порядку назначения и проведения публичных слушаний по проектам муниципальных правовых актов по вопросам непосредственного обеспечения жизнедеятельности населения Прохоровского муниципального округа Белгородской области</w:t>
            </w:r>
          </w:p>
        </w:tc>
      </w:tr>
    </w:tbl>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352130">
      <w:pPr>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ФОРМА</w:t>
      </w:r>
    </w:p>
    <w:p w:rsidR="00C7706D" w:rsidRDefault="00C7706D">
      <w:pPr>
        <w:spacing w:after="0" w:line="240" w:lineRule="auto"/>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4082"/>
        <w:gridCol w:w="5557"/>
      </w:tblGrid>
      <w:tr w:rsidR="00C7706D">
        <w:tc>
          <w:tcPr>
            <w:tcW w:w="9639" w:type="dxa"/>
            <w:gridSpan w:val="2"/>
            <w:noWrap/>
          </w:tcPr>
          <w:p w:rsidR="00C7706D" w:rsidRDefault="00352130">
            <w:pPr>
              <w:spacing w:after="0" w:line="240" w:lineRule="auto"/>
              <w:ind w:firstLine="709"/>
              <w:jc w:val="center"/>
              <w:rPr>
                <w:rFonts w:ascii="Times New Roman" w:hAnsi="Times New Roman" w:cs="Times New Roman"/>
                <w:b/>
                <w:sz w:val="28"/>
                <w:szCs w:val="28"/>
              </w:rPr>
            </w:pPr>
            <w:bookmarkStart w:id="4" w:name="Par297"/>
            <w:bookmarkEnd w:id="4"/>
            <w:r>
              <w:rPr>
                <w:rFonts w:ascii="Times New Roman" w:hAnsi="Times New Roman" w:cs="Times New Roman"/>
                <w:b/>
                <w:sz w:val="28"/>
                <w:szCs w:val="28"/>
              </w:rPr>
              <w:t>Согласие</w:t>
            </w:r>
          </w:p>
          <w:p w:rsidR="00C7706D" w:rsidRDefault="0035213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на обработку персональных данных</w:t>
            </w:r>
          </w:p>
          <w:p w:rsidR="00C7706D" w:rsidRDefault="00352130">
            <w:pPr>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участников публичных слушаний</w:t>
            </w:r>
          </w:p>
        </w:tc>
      </w:tr>
      <w:tr w:rsidR="00C7706D">
        <w:tc>
          <w:tcPr>
            <w:tcW w:w="4082" w:type="dxa"/>
            <w:noWrap/>
            <w:vAlign w:val="center"/>
          </w:tcPr>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________</w:t>
            </w:r>
          </w:p>
        </w:tc>
        <w:tc>
          <w:tcPr>
            <w:tcW w:w="5557" w:type="dxa"/>
            <w:noWrap/>
            <w:vAlign w:val="center"/>
          </w:tcPr>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"__" __________ 20__ г.</w:t>
            </w:r>
          </w:p>
        </w:tc>
      </w:tr>
      <w:tr w:rsidR="00C7706D">
        <w:tc>
          <w:tcPr>
            <w:tcW w:w="9639" w:type="dxa"/>
            <w:gridSpan w:val="2"/>
            <w:noWrap/>
          </w:tcPr>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Субъект персональных данных,</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p w:rsidR="00C7706D" w:rsidRDefault="00352130">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(фамилия, имя, отчество полностью, дата рождения)</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Паспорт серия ______ № _____ выдан ______________________________</w:t>
            </w:r>
          </w:p>
          <w:p w:rsidR="00C7706D" w:rsidRDefault="003521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 код подразделения _______________,</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Состоящий(ая) на регистрационном учете по адресу: ___________________________________________________________________,</w:t>
            </w:r>
          </w:p>
          <w:p w:rsidR="00C7706D" w:rsidRDefault="003521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принимаю решение о предоставлении моих персональных данных Совету депутатов Прохоровского муниципального округа Белгородской области, расположенному по адресу: Прохоровского (далее - Оператор), своей волей и в своем интересе выражаю согласие на обработку следующих персональных данных:</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Фамилия, имя, отчество.</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Дата рождения.</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Адрес места жительства (регистрации).</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Паспортные данные.</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выражаю свое согласие на обработку моих персональных данных для целей обеспечения соблюдения законов и иных нормативных правовых актов.</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обработка вышеуказанных персональных данных будет осуществляться Оператором (без поручения обработки персональных данных третьему лицу) </w:t>
            </w:r>
            <w:r>
              <w:rPr>
                <w:rFonts w:ascii="Times New Roman" w:hAnsi="Times New Roman" w:cs="Times New Roman"/>
                <w:sz w:val="28"/>
                <w:szCs w:val="28"/>
              </w:rPr>
              <w:lastRenderedPageBreak/>
              <w:t>путем смешанной обработки персональных данных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Настоящее согласие вступает в силу с момента его подписания и действует до принятия муниципального правового акта, вынесенного на публичные слушания.</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порядке, предусмотренном действующим законодательством Российской Федерации, согласие может быть отозвано субъектом персональных данных путем письменного обращения к Оператору, получающему согласие субъекта персональных данных.</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 согласен с тем, что по моему письменному требованию уведомление об уничтожении персональных данных будет вручаться мне (моему представителю) по месту нахождения Оператора.</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"___" ___________ 20__ г.</w:t>
            </w:r>
          </w:p>
        </w:tc>
      </w:tr>
      <w:tr w:rsidR="00C7706D">
        <w:tc>
          <w:tcPr>
            <w:tcW w:w="9639" w:type="dxa"/>
            <w:gridSpan w:val="2"/>
            <w:noWrap/>
          </w:tcPr>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______________________________________________________________</w:t>
            </w:r>
          </w:p>
          <w:p w:rsidR="00C7706D" w:rsidRDefault="00352130">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(подпись и фамилия, имя, отчество прописью полностью)</w:t>
            </w:r>
          </w:p>
        </w:tc>
      </w:tr>
    </w:tbl>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tbl>
      <w:tblPr>
        <w:tblStyle w:val="af3"/>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96"/>
      </w:tblGrid>
      <w:tr w:rsidR="00C7706D">
        <w:tc>
          <w:tcPr>
            <w:tcW w:w="5096" w:type="dxa"/>
            <w:noWrap/>
          </w:tcPr>
          <w:p w:rsidR="00C7706D" w:rsidRDefault="00352130">
            <w:pPr>
              <w:jc w:val="center"/>
              <w:rPr>
                <w:rFonts w:ascii="Times New Roman" w:hAnsi="Times New Roman" w:cs="Times New Roman"/>
                <w:b/>
                <w:sz w:val="28"/>
                <w:szCs w:val="28"/>
              </w:rPr>
            </w:pPr>
            <w:r>
              <w:rPr>
                <w:rFonts w:ascii="Times New Roman" w:hAnsi="Times New Roman" w:cs="Times New Roman"/>
                <w:b/>
                <w:sz w:val="28"/>
                <w:szCs w:val="28"/>
              </w:rPr>
              <w:t>Приложение 3</w:t>
            </w:r>
          </w:p>
          <w:p w:rsidR="00C7706D" w:rsidRDefault="00352130">
            <w:pPr>
              <w:jc w:val="center"/>
              <w:rPr>
                <w:rFonts w:ascii="Times New Roman" w:hAnsi="Times New Roman" w:cs="Times New Roman"/>
                <w:b/>
                <w:sz w:val="28"/>
                <w:szCs w:val="28"/>
              </w:rPr>
            </w:pPr>
            <w:r>
              <w:rPr>
                <w:rFonts w:ascii="Times New Roman" w:hAnsi="Times New Roman" w:cs="Times New Roman"/>
                <w:b/>
                <w:sz w:val="28"/>
                <w:szCs w:val="28"/>
              </w:rPr>
              <w:t>к Порядку назначения и проведения публичных слушаний по проектам муниципальных правовых актов по вопросам непосредственного обеспечения жизнедеятельности населения Прохоровского муниципального округа Белгородской области</w:t>
            </w:r>
          </w:p>
        </w:tc>
      </w:tr>
    </w:tbl>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352130">
      <w:pPr>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ФОРМА</w:t>
      </w:r>
    </w:p>
    <w:p w:rsidR="00C7706D" w:rsidRDefault="00C7706D">
      <w:pPr>
        <w:spacing w:after="0" w:line="240" w:lineRule="auto"/>
        <w:ind w:firstLine="709"/>
        <w:jc w:val="both"/>
        <w:rPr>
          <w:rFonts w:ascii="Times New Roman" w:hAnsi="Times New Roman" w:cs="Times New Roman"/>
          <w:sz w:val="28"/>
          <w:szCs w:val="28"/>
        </w:rPr>
      </w:pPr>
    </w:p>
    <w:p w:rsidR="00C7706D" w:rsidRDefault="00352130">
      <w:pPr>
        <w:spacing w:after="0" w:line="240" w:lineRule="auto"/>
        <w:ind w:firstLine="709"/>
        <w:jc w:val="center"/>
        <w:rPr>
          <w:rFonts w:ascii="Times New Roman" w:hAnsi="Times New Roman" w:cs="Times New Roman"/>
          <w:b/>
          <w:sz w:val="28"/>
          <w:szCs w:val="28"/>
        </w:rPr>
      </w:pPr>
      <w:bookmarkStart w:id="5" w:name="Par342"/>
      <w:bookmarkEnd w:id="5"/>
      <w:r>
        <w:rPr>
          <w:rFonts w:ascii="Times New Roman" w:hAnsi="Times New Roman" w:cs="Times New Roman"/>
          <w:b/>
          <w:sz w:val="28"/>
          <w:szCs w:val="28"/>
        </w:rPr>
        <w:t>Список участников инициативной группы</w:t>
      </w:r>
    </w:p>
    <w:p w:rsidR="00C7706D" w:rsidRDefault="00C7706D">
      <w:pPr>
        <w:spacing w:after="0" w:line="240" w:lineRule="auto"/>
        <w:ind w:firstLine="709"/>
        <w:jc w:val="both"/>
        <w:rPr>
          <w:rFonts w:ascii="Times New Roman" w:hAnsi="Times New Roman" w:cs="Times New Roman"/>
          <w:sz w:val="28"/>
          <w:szCs w:val="28"/>
        </w:rPr>
      </w:pPr>
    </w:p>
    <w:tbl>
      <w:tblPr>
        <w:tblW w:w="9634" w:type="dxa"/>
        <w:tblLayout w:type="fixed"/>
        <w:tblCellMar>
          <w:top w:w="102" w:type="dxa"/>
          <w:left w:w="62" w:type="dxa"/>
          <w:bottom w:w="102" w:type="dxa"/>
          <w:right w:w="62" w:type="dxa"/>
        </w:tblCellMar>
        <w:tblLook w:val="0000"/>
      </w:tblPr>
      <w:tblGrid>
        <w:gridCol w:w="567"/>
        <w:gridCol w:w="1696"/>
        <w:gridCol w:w="1985"/>
        <w:gridCol w:w="3575"/>
        <w:gridCol w:w="1811"/>
      </w:tblGrid>
      <w:tr w:rsidR="00C7706D">
        <w:tc>
          <w:tcPr>
            <w:tcW w:w="567" w:type="dxa"/>
            <w:tcBorders>
              <w:top w:val="single" w:sz="4" w:space="0" w:color="auto"/>
              <w:left w:val="single" w:sz="4" w:space="0" w:color="auto"/>
              <w:bottom w:val="single" w:sz="4" w:space="0" w:color="auto"/>
              <w:right w:val="single" w:sz="4" w:space="0" w:color="auto"/>
            </w:tcBorders>
            <w:noWrap/>
          </w:tcPr>
          <w:p w:rsidR="00C7706D" w:rsidRDefault="0035213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N № п/п</w:t>
            </w:r>
          </w:p>
        </w:tc>
        <w:tc>
          <w:tcPr>
            <w:tcW w:w="1696" w:type="dxa"/>
            <w:tcBorders>
              <w:top w:val="single" w:sz="4" w:space="0" w:color="auto"/>
              <w:left w:val="single" w:sz="4" w:space="0" w:color="auto"/>
              <w:bottom w:val="single" w:sz="4" w:space="0" w:color="auto"/>
              <w:right w:val="single" w:sz="4" w:space="0" w:color="auto"/>
            </w:tcBorders>
            <w:noWrap/>
          </w:tcPr>
          <w:p w:rsidR="00C7706D" w:rsidRDefault="003521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Ф.И.О., дата рождения</w:t>
            </w:r>
          </w:p>
        </w:tc>
        <w:tc>
          <w:tcPr>
            <w:tcW w:w="1985" w:type="dxa"/>
            <w:tcBorders>
              <w:top w:val="single" w:sz="4" w:space="0" w:color="auto"/>
              <w:left w:val="single" w:sz="4" w:space="0" w:color="auto"/>
              <w:bottom w:val="single" w:sz="4" w:space="0" w:color="auto"/>
              <w:right w:val="single" w:sz="4" w:space="0" w:color="auto"/>
            </w:tcBorders>
            <w:noWrap/>
          </w:tcPr>
          <w:p w:rsidR="00C7706D" w:rsidRDefault="003521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Адрес места жительства, телефон</w:t>
            </w:r>
          </w:p>
        </w:tc>
        <w:tc>
          <w:tcPr>
            <w:tcW w:w="3575" w:type="dxa"/>
            <w:tcBorders>
              <w:top w:val="single" w:sz="4" w:space="0" w:color="auto"/>
              <w:left w:val="single" w:sz="4" w:space="0" w:color="auto"/>
              <w:bottom w:val="single" w:sz="4" w:space="0" w:color="auto"/>
              <w:right w:val="single" w:sz="4" w:space="0" w:color="auto"/>
            </w:tcBorders>
            <w:noWrap/>
          </w:tcPr>
          <w:p w:rsidR="00C7706D" w:rsidRDefault="003521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Серия, номер и дата выдачи паспорта или документа, заменяющего его, с указанием органа или кода органа, выдавшего документ</w:t>
            </w:r>
          </w:p>
        </w:tc>
        <w:tc>
          <w:tcPr>
            <w:tcW w:w="1811" w:type="dxa"/>
            <w:tcBorders>
              <w:top w:val="single" w:sz="4" w:space="0" w:color="auto"/>
              <w:left w:val="single" w:sz="4" w:space="0" w:color="auto"/>
              <w:bottom w:val="single" w:sz="4" w:space="0" w:color="auto"/>
              <w:right w:val="single" w:sz="4" w:space="0" w:color="auto"/>
            </w:tcBorders>
            <w:noWrap/>
          </w:tcPr>
          <w:p w:rsidR="00C7706D" w:rsidRDefault="003521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Личная Подпись</w:t>
            </w:r>
          </w:p>
        </w:tc>
      </w:tr>
      <w:tr w:rsidR="00C7706D">
        <w:tc>
          <w:tcPr>
            <w:tcW w:w="567" w:type="dxa"/>
            <w:tcBorders>
              <w:top w:val="single" w:sz="4" w:space="0" w:color="auto"/>
              <w:left w:val="single" w:sz="4" w:space="0" w:color="auto"/>
              <w:bottom w:val="single" w:sz="4" w:space="0" w:color="auto"/>
              <w:right w:val="single" w:sz="4" w:space="0" w:color="auto"/>
            </w:tcBorders>
            <w:noWrap/>
          </w:tcPr>
          <w:p w:rsidR="00C7706D" w:rsidRDefault="00C7706D">
            <w:pPr>
              <w:spacing w:after="0" w:line="240" w:lineRule="auto"/>
              <w:ind w:firstLine="709"/>
              <w:jc w:val="both"/>
              <w:rPr>
                <w:rFonts w:ascii="Times New Roman" w:hAnsi="Times New Roman" w:cs="Times New Roman"/>
                <w:sz w:val="28"/>
                <w:szCs w:val="28"/>
              </w:rPr>
            </w:pPr>
          </w:p>
        </w:tc>
        <w:tc>
          <w:tcPr>
            <w:tcW w:w="1696" w:type="dxa"/>
            <w:tcBorders>
              <w:top w:val="single" w:sz="4" w:space="0" w:color="auto"/>
              <w:left w:val="single" w:sz="4" w:space="0" w:color="auto"/>
              <w:bottom w:val="single" w:sz="4" w:space="0" w:color="auto"/>
              <w:right w:val="single" w:sz="4" w:space="0" w:color="auto"/>
            </w:tcBorders>
            <w:noWrap/>
          </w:tcPr>
          <w:p w:rsidR="00C7706D" w:rsidRDefault="00C7706D">
            <w:pPr>
              <w:spacing w:after="0" w:line="240" w:lineRule="auto"/>
              <w:ind w:firstLine="709"/>
              <w:jc w:val="both"/>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noWrap/>
          </w:tcPr>
          <w:p w:rsidR="00C7706D" w:rsidRDefault="00C7706D">
            <w:pPr>
              <w:spacing w:after="0" w:line="240" w:lineRule="auto"/>
              <w:ind w:firstLine="709"/>
              <w:jc w:val="both"/>
              <w:rPr>
                <w:rFonts w:ascii="Times New Roman" w:hAnsi="Times New Roman" w:cs="Times New Roman"/>
                <w:sz w:val="28"/>
                <w:szCs w:val="28"/>
              </w:rPr>
            </w:pPr>
          </w:p>
        </w:tc>
        <w:tc>
          <w:tcPr>
            <w:tcW w:w="3575" w:type="dxa"/>
            <w:tcBorders>
              <w:top w:val="single" w:sz="4" w:space="0" w:color="auto"/>
              <w:left w:val="single" w:sz="4" w:space="0" w:color="auto"/>
              <w:bottom w:val="single" w:sz="4" w:space="0" w:color="auto"/>
              <w:right w:val="single" w:sz="4" w:space="0" w:color="auto"/>
            </w:tcBorders>
            <w:noWrap/>
          </w:tcPr>
          <w:p w:rsidR="00C7706D" w:rsidRDefault="00C7706D">
            <w:pPr>
              <w:spacing w:after="0" w:line="240" w:lineRule="auto"/>
              <w:ind w:firstLine="709"/>
              <w:jc w:val="both"/>
              <w:rPr>
                <w:rFonts w:ascii="Times New Roman" w:hAnsi="Times New Roman" w:cs="Times New Roman"/>
                <w:sz w:val="28"/>
                <w:szCs w:val="28"/>
              </w:rPr>
            </w:pPr>
          </w:p>
        </w:tc>
        <w:tc>
          <w:tcPr>
            <w:tcW w:w="1811" w:type="dxa"/>
            <w:tcBorders>
              <w:top w:val="single" w:sz="4" w:space="0" w:color="auto"/>
              <w:left w:val="single" w:sz="4" w:space="0" w:color="auto"/>
              <w:bottom w:val="single" w:sz="4" w:space="0" w:color="auto"/>
              <w:right w:val="single" w:sz="4" w:space="0" w:color="auto"/>
            </w:tcBorders>
            <w:noWrap/>
          </w:tcPr>
          <w:p w:rsidR="00C7706D" w:rsidRDefault="00C7706D">
            <w:pPr>
              <w:spacing w:after="0" w:line="240" w:lineRule="auto"/>
              <w:ind w:firstLine="709"/>
              <w:jc w:val="both"/>
              <w:rPr>
                <w:rFonts w:ascii="Times New Roman" w:hAnsi="Times New Roman" w:cs="Times New Roman"/>
                <w:sz w:val="28"/>
                <w:szCs w:val="28"/>
              </w:rPr>
            </w:pPr>
          </w:p>
        </w:tc>
      </w:tr>
      <w:tr w:rsidR="00C7706D">
        <w:tc>
          <w:tcPr>
            <w:tcW w:w="567" w:type="dxa"/>
            <w:tcBorders>
              <w:top w:val="single" w:sz="4" w:space="0" w:color="auto"/>
              <w:left w:val="single" w:sz="4" w:space="0" w:color="auto"/>
              <w:bottom w:val="single" w:sz="4" w:space="0" w:color="auto"/>
              <w:right w:val="single" w:sz="4" w:space="0" w:color="auto"/>
            </w:tcBorders>
            <w:noWrap/>
          </w:tcPr>
          <w:p w:rsidR="00C7706D" w:rsidRDefault="00C7706D">
            <w:pPr>
              <w:spacing w:after="0" w:line="240" w:lineRule="auto"/>
              <w:ind w:firstLine="709"/>
              <w:jc w:val="both"/>
              <w:rPr>
                <w:rFonts w:ascii="Times New Roman" w:hAnsi="Times New Roman" w:cs="Times New Roman"/>
                <w:sz w:val="28"/>
                <w:szCs w:val="28"/>
              </w:rPr>
            </w:pPr>
          </w:p>
        </w:tc>
        <w:tc>
          <w:tcPr>
            <w:tcW w:w="1696" w:type="dxa"/>
            <w:tcBorders>
              <w:top w:val="single" w:sz="4" w:space="0" w:color="auto"/>
              <w:left w:val="single" w:sz="4" w:space="0" w:color="auto"/>
              <w:bottom w:val="single" w:sz="4" w:space="0" w:color="auto"/>
              <w:right w:val="single" w:sz="4" w:space="0" w:color="auto"/>
            </w:tcBorders>
            <w:noWrap/>
          </w:tcPr>
          <w:p w:rsidR="00C7706D" w:rsidRDefault="00C7706D">
            <w:pPr>
              <w:spacing w:after="0" w:line="240" w:lineRule="auto"/>
              <w:ind w:firstLine="709"/>
              <w:jc w:val="both"/>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noWrap/>
          </w:tcPr>
          <w:p w:rsidR="00C7706D" w:rsidRDefault="00C7706D">
            <w:pPr>
              <w:spacing w:after="0" w:line="240" w:lineRule="auto"/>
              <w:ind w:firstLine="709"/>
              <w:jc w:val="both"/>
              <w:rPr>
                <w:rFonts w:ascii="Times New Roman" w:hAnsi="Times New Roman" w:cs="Times New Roman"/>
                <w:sz w:val="28"/>
                <w:szCs w:val="28"/>
              </w:rPr>
            </w:pPr>
          </w:p>
        </w:tc>
        <w:tc>
          <w:tcPr>
            <w:tcW w:w="3575" w:type="dxa"/>
            <w:tcBorders>
              <w:top w:val="single" w:sz="4" w:space="0" w:color="auto"/>
              <w:left w:val="single" w:sz="4" w:space="0" w:color="auto"/>
              <w:bottom w:val="single" w:sz="4" w:space="0" w:color="auto"/>
              <w:right w:val="single" w:sz="4" w:space="0" w:color="auto"/>
            </w:tcBorders>
            <w:noWrap/>
          </w:tcPr>
          <w:p w:rsidR="00C7706D" w:rsidRDefault="00C7706D">
            <w:pPr>
              <w:spacing w:after="0" w:line="240" w:lineRule="auto"/>
              <w:ind w:firstLine="709"/>
              <w:jc w:val="both"/>
              <w:rPr>
                <w:rFonts w:ascii="Times New Roman" w:hAnsi="Times New Roman" w:cs="Times New Roman"/>
                <w:sz w:val="28"/>
                <w:szCs w:val="28"/>
              </w:rPr>
            </w:pPr>
          </w:p>
        </w:tc>
        <w:tc>
          <w:tcPr>
            <w:tcW w:w="1811" w:type="dxa"/>
            <w:tcBorders>
              <w:top w:val="single" w:sz="4" w:space="0" w:color="auto"/>
              <w:left w:val="single" w:sz="4" w:space="0" w:color="auto"/>
              <w:bottom w:val="single" w:sz="4" w:space="0" w:color="auto"/>
              <w:right w:val="single" w:sz="4" w:space="0" w:color="auto"/>
            </w:tcBorders>
            <w:noWrap/>
          </w:tcPr>
          <w:p w:rsidR="00C7706D" w:rsidRDefault="00C7706D">
            <w:pPr>
              <w:spacing w:after="0" w:line="240" w:lineRule="auto"/>
              <w:ind w:firstLine="709"/>
              <w:jc w:val="both"/>
              <w:rPr>
                <w:rFonts w:ascii="Times New Roman" w:hAnsi="Times New Roman" w:cs="Times New Roman"/>
                <w:sz w:val="28"/>
                <w:szCs w:val="28"/>
              </w:rPr>
            </w:pPr>
          </w:p>
        </w:tc>
      </w:tr>
    </w:tbl>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tbl>
      <w:tblPr>
        <w:tblStyle w:val="af3"/>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96"/>
      </w:tblGrid>
      <w:tr w:rsidR="00C7706D">
        <w:tc>
          <w:tcPr>
            <w:tcW w:w="5096" w:type="dxa"/>
            <w:noWrap/>
          </w:tcPr>
          <w:p w:rsidR="00C7706D" w:rsidRDefault="00352130">
            <w:pPr>
              <w:jc w:val="center"/>
              <w:rPr>
                <w:rFonts w:ascii="Times New Roman" w:hAnsi="Times New Roman" w:cs="Times New Roman"/>
                <w:b/>
                <w:sz w:val="28"/>
                <w:szCs w:val="28"/>
              </w:rPr>
            </w:pPr>
            <w:r>
              <w:rPr>
                <w:rFonts w:ascii="Times New Roman" w:hAnsi="Times New Roman" w:cs="Times New Roman"/>
                <w:b/>
                <w:sz w:val="28"/>
                <w:szCs w:val="28"/>
              </w:rPr>
              <w:lastRenderedPageBreak/>
              <w:t>Приложение 4</w:t>
            </w:r>
          </w:p>
          <w:p w:rsidR="00C7706D" w:rsidRDefault="00352130">
            <w:pPr>
              <w:jc w:val="center"/>
              <w:rPr>
                <w:rFonts w:ascii="Times New Roman" w:hAnsi="Times New Roman" w:cs="Times New Roman"/>
                <w:b/>
                <w:sz w:val="28"/>
                <w:szCs w:val="28"/>
              </w:rPr>
            </w:pPr>
            <w:r>
              <w:rPr>
                <w:rFonts w:ascii="Times New Roman" w:hAnsi="Times New Roman" w:cs="Times New Roman"/>
                <w:b/>
                <w:sz w:val="28"/>
                <w:szCs w:val="28"/>
              </w:rPr>
              <w:t>к Порядку назначения и проведения публичных слушаний по проектам муниципальных правовых актов по вопросам непосредственного обеспечения жизнедеятельности населения Прохоровского муниципального округа Белгородской области</w:t>
            </w:r>
          </w:p>
        </w:tc>
      </w:tr>
    </w:tbl>
    <w:p w:rsidR="00C7706D" w:rsidRDefault="00352130">
      <w:pPr>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ФОРМА</w:t>
      </w:r>
    </w:p>
    <w:tbl>
      <w:tblPr>
        <w:tblW w:w="0" w:type="auto"/>
        <w:tblLayout w:type="fixed"/>
        <w:tblCellMar>
          <w:top w:w="102" w:type="dxa"/>
          <w:left w:w="62" w:type="dxa"/>
          <w:bottom w:w="102" w:type="dxa"/>
          <w:right w:w="62" w:type="dxa"/>
        </w:tblCellMar>
        <w:tblLook w:val="0000"/>
      </w:tblPr>
      <w:tblGrid>
        <w:gridCol w:w="9498"/>
      </w:tblGrid>
      <w:tr w:rsidR="00C7706D">
        <w:tc>
          <w:tcPr>
            <w:tcW w:w="9498" w:type="dxa"/>
            <w:noWrap/>
            <w:vAlign w:val="center"/>
          </w:tcPr>
          <w:p w:rsidR="00C7706D" w:rsidRDefault="00352130">
            <w:pPr>
              <w:spacing w:after="0" w:line="240" w:lineRule="auto"/>
              <w:jc w:val="center"/>
              <w:rPr>
                <w:rFonts w:ascii="Times New Roman" w:hAnsi="Times New Roman" w:cs="Times New Roman"/>
                <w:b/>
                <w:sz w:val="28"/>
                <w:szCs w:val="28"/>
              </w:rPr>
            </w:pPr>
            <w:bookmarkStart w:id="6" w:name="Par372"/>
            <w:bookmarkEnd w:id="6"/>
            <w:r>
              <w:rPr>
                <w:rFonts w:ascii="Times New Roman" w:hAnsi="Times New Roman" w:cs="Times New Roman"/>
                <w:b/>
                <w:sz w:val="28"/>
                <w:szCs w:val="28"/>
              </w:rPr>
              <w:t>Протокол публичных слушаний</w:t>
            </w:r>
          </w:p>
          <w:p w:rsidR="00C7706D" w:rsidRDefault="00352130">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по проекту</w:t>
            </w:r>
            <w:r>
              <w:rPr>
                <w:rFonts w:ascii="Times New Roman" w:hAnsi="Times New Roman" w:cs="Times New Roman"/>
                <w:sz w:val="28"/>
                <w:szCs w:val="28"/>
              </w:rPr>
              <w:t xml:space="preserve"> _____________________________________________________________</w:t>
            </w:r>
          </w:p>
          <w:p w:rsidR="00C7706D" w:rsidRDefault="003521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проекта)</w:t>
            </w:r>
          </w:p>
        </w:tc>
      </w:tr>
      <w:tr w:rsidR="00C7706D">
        <w:tc>
          <w:tcPr>
            <w:tcW w:w="9498" w:type="dxa"/>
            <w:noWrap/>
            <w:vAlign w:val="center"/>
          </w:tcPr>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"__" ___________ 20__ г.</w:t>
            </w:r>
          </w:p>
        </w:tc>
      </w:tr>
      <w:tr w:rsidR="00C7706D">
        <w:tc>
          <w:tcPr>
            <w:tcW w:w="9498" w:type="dxa"/>
            <w:noWrap/>
            <w:vAlign w:val="bottom"/>
          </w:tcPr>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Публичные слушания назначены решением Совета депутатов Прохоровского муниципального округа Белгородской области /постановлением главы Прохоровского муниципального округа Белгородской области от "__" _________ 20___ года № ____, опубликованным ______________________.</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Инициатор публичных слушаний: _______________________________.</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Сроки принятия замечаний и предложений: ________________________.</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Сведения о количестве участников публичных слушаний: ____________.</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Сведения о времени и месте проведения собрания участников публичных слушаний: _______________________________________________.</w:t>
            </w:r>
          </w:p>
        </w:tc>
      </w:tr>
    </w:tbl>
    <w:p w:rsidR="00C7706D" w:rsidRDefault="00C7706D">
      <w:pPr>
        <w:spacing w:after="0" w:line="240" w:lineRule="auto"/>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454"/>
        <w:gridCol w:w="2324"/>
        <w:gridCol w:w="1643"/>
        <w:gridCol w:w="339"/>
        <w:gridCol w:w="2268"/>
        <w:gridCol w:w="738"/>
        <w:gridCol w:w="1191"/>
        <w:gridCol w:w="536"/>
      </w:tblGrid>
      <w:tr w:rsidR="00C7706D">
        <w:tc>
          <w:tcPr>
            <w:tcW w:w="454" w:type="dxa"/>
            <w:tcBorders>
              <w:top w:val="single" w:sz="4" w:space="0" w:color="auto"/>
              <w:left w:val="single" w:sz="4" w:space="0" w:color="auto"/>
              <w:bottom w:val="single" w:sz="4" w:space="0" w:color="auto"/>
              <w:right w:val="single" w:sz="4" w:space="0" w:color="auto"/>
            </w:tcBorders>
            <w:noWrap/>
          </w:tcPr>
          <w:p w:rsidR="00C7706D" w:rsidRDefault="0035213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N №п/п</w:t>
            </w:r>
          </w:p>
        </w:tc>
        <w:tc>
          <w:tcPr>
            <w:tcW w:w="2324" w:type="dxa"/>
            <w:tcBorders>
              <w:top w:val="single" w:sz="4" w:space="0" w:color="auto"/>
              <w:left w:val="single" w:sz="4" w:space="0" w:color="auto"/>
              <w:bottom w:val="single" w:sz="4" w:space="0" w:color="auto"/>
              <w:right w:val="single" w:sz="4" w:space="0" w:color="auto"/>
            </w:tcBorders>
            <w:noWrap/>
          </w:tcPr>
          <w:p w:rsidR="00C7706D" w:rsidRDefault="003521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Предложения и замечания участников публичных слушаний</w:t>
            </w:r>
          </w:p>
        </w:tc>
        <w:tc>
          <w:tcPr>
            <w:tcW w:w="1982" w:type="dxa"/>
            <w:gridSpan w:val="2"/>
            <w:tcBorders>
              <w:top w:val="single" w:sz="4" w:space="0" w:color="auto"/>
              <w:left w:val="single" w:sz="4" w:space="0" w:color="auto"/>
              <w:bottom w:val="single" w:sz="4" w:space="0" w:color="auto"/>
              <w:right w:val="single" w:sz="4" w:space="0" w:color="auto"/>
            </w:tcBorders>
            <w:noWrap/>
          </w:tcPr>
          <w:p w:rsidR="00C7706D" w:rsidRDefault="003521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Кем внесено предложение или замечание, дата внесения</w:t>
            </w:r>
          </w:p>
        </w:tc>
        <w:tc>
          <w:tcPr>
            <w:tcW w:w="2268" w:type="dxa"/>
            <w:tcBorders>
              <w:top w:val="single" w:sz="4" w:space="0" w:color="auto"/>
              <w:left w:val="single" w:sz="4" w:space="0" w:color="auto"/>
              <w:bottom w:val="single" w:sz="4" w:space="0" w:color="auto"/>
              <w:right w:val="single" w:sz="4" w:space="0" w:color="auto"/>
            </w:tcBorders>
            <w:noWrap/>
          </w:tcPr>
          <w:p w:rsidR="00C7706D" w:rsidRDefault="003521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Выводы об обоснованности внесенного предложения или замечания</w:t>
            </w:r>
          </w:p>
        </w:tc>
        <w:tc>
          <w:tcPr>
            <w:tcW w:w="2465" w:type="dxa"/>
            <w:gridSpan w:val="3"/>
            <w:tcBorders>
              <w:top w:val="single" w:sz="4" w:space="0" w:color="auto"/>
              <w:left w:val="single" w:sz="4" w:space="0" w:color="auto"/>
              <w:bottom w:val="single" w:sz="4" w:space="0" w:color="auto"/>
              <w:right w:val="single" w:sz="4" w:space="0" w:color="auto"/>
            </w:tcBorders>
            <w:noWrap/>
          </w:tcPr>
          <w:p w:rsidR="00C7706D" w:rsidRDefault="003521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Рекомендации организационного комитета</w:t>
            </w:r>
          </w:p>
        </w:tc>
      </w:tr>
      <w:tr w:rsidR="00C7706D">
        <w:tc>
          <w:tcPr>
            <w:tcW w:w="454" w:type="dxa"/>
            <w:tcBorders>
              <w:top w:val="single" w:sz="4" w:space="0" w:color="auto"/>
              <w:left w:val="single" w:sz="4" w:space="0" w:color="auto"/>
              <w:bottom w:val="single" w:sz="4" w:space="0" w:color="auto"/>
              <w:right w:val="single" w:sz="4" w:space="0" w:color="auto"/>
            </w:tcBorders>
            <w:noWrap/>
          </w:tcPr>
          <w:p w:rsidR="00C7706D" w:rsidRDefault="00C7706D">
            <w:pPr>
              <w:spacing w:after="0" w:line="240" w:lineRule="auto"/>
              <w:ind w:firstLine="709"/>
              <w:jc w:val="both"/>
              <w:rPr>
                <w:rFonts w:ascii="Times New Roman" w:hAnsi="Times New Roman" w:cs="Times New Roman"/>
                <w:sz w:val="28"/>
                <w:szCs w:val="28"/>
              </w:rPr>
            </w:pPr>
          </w:p>
        </w:tc>
        <w:tc>
          <w:tcPr>
            <w:tcW w:w="2324" w:type="dxa"/>
            <w:tcBorders>
              <w:top w:val="single" w:sz="4" w:space="0" w:color="auto"/>
              <w:left w:val="single" w:sz="4" w:space="0" w:color="auto"/>
              <w:bottom w:val="single" w:sz="4" w:space="0" w:color="auto"/>
              <w:right w:val="single" w:sz="4" w:space="0" w:color="auto"/>
            </w:tcBorders>
            <w:noWrap/>
          </w:tcPr>
          <w:p w:rsidR="00C7706D" w:rsidRDefault="00C7706D">
            <w:pPr>
              <w:spacing w:after="0" w:line="240" w:lineRule="auto"/>
              <w:ind w:firstLine="709"/>
              <w:jc w:val="both"/>
              <w:rPr>
                <w:rFonts w:ascii="Times New Roman" w:hAnsi="Times New Roman" w:cs="Times New Roman"/>
                <w:sz w:val="28"/>
                <w:szCs w:val="28"/>
              </w:rPr>
            </w:pPr>
          </w:p>
        </w:tc>
        <w:tc>
          <w:tcPr>
            <w:tcW w:w="1982" w:type="dxa"/>
            <w:gridSpan w:val="2"/>
            <w:tcBorders>
              <w:top w:val="single" w:sz="4" w:space="0" w:color="auto"/>
              <w:left w:val="single" w:sz="4" w:space="0" w:color="auto"/>
              <w:bottom w:val="single" w:sz="4" w:space="0" w:color="auto"/>
              <w:right w:val="single" w:sz="4" w:space="0" w:color="auto"/>
            </w:tcBorders>
            <w:noWrap/>
          </w:tcPr>
          <w:p w:rsidR="00C7706D" w:rsidRDefault="00C7706D">
            <w:pPr>
              <w:spacing w:after="0" w:line="240" w:lineRule="auto"/>
              <w:ind w:firstLine="709"/>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noWrap/>
          </w:tcPr>
          <w:p w:rsidR="00C7706D" w:rsidRDefault="00C7706D">
            <w:pPr>
              <w:spacing w:after="0" w:line="240" w:lineRule="auto"/>
              <w:ind w:firstLine="709"/>
              <w:jc w:val="both"/>
              <w:rPr>
                <w:rFonts w:ascii="Times New Roman" w:hAnsi="Times New Roman" w:cs="Times New Roman"/>
                <w:sz w:val="28"/>
                <w:szCs w:val="28"/>
              </w:rPr>
            </w:pPr>
          </w:p>
        </w:tc>
        <w:tc>
          <w:tcPr>
            <w:tcW w:w="2465" w:type="dxa"/>
            <w:gridSpan w:val="3"/>
            <w:tcBorders>
              <w:top w:val="single" w:sz="4" w:space="0" w:color="auto"/>
              <w:left w:val="single" w:sz="4" w:space="0" w:color="auto"/>
              <w:bottom w:val="single" w:sz="4" w:space="0" w:color="auto"/>
              <w:right w:val="single" w:sz="4" w:space="0" w:color="auto"/>
            </w:tcBorders>
            <w:noWrap/>
          </w:tcPr>
          <w:p w:rsidR="00C7706D" w:rsidRDefault="00C7706D">
            <w:pPr>
              <w:spacing w:after="0" w:line="240" w:lineRule="auto"/>
              <w:ind w:firstLine="709"/>
              <w:jc w:val="both"/>
              <w:rPr>
                <w:rFonts w:ascii="Times New Roman" w:hAnsi="Times New Roman" w:cs="Times New Roman"/>
                <w:sz w:val="28"/>
                <w:szCs w:val="28"/>
              </w:rPr>
            </w:pPr>
          </w:p>
        </w:tc>
      </w:tr>
      <w:tr w:rsidR="00C7706D">
        <w:trPr>
          <w:gridAfter w:val="1"/>
          <w:wAfter w:w="536" w:type="dxa"/>
        </w:trPr>
        <w:tc>
          <w:tcPr>
            <w:tcW w:w="4421" w:type="dxa"/>
            <w:gridSpan w:val="3"/>
            <w:noWrap/>
            <w:vAlign w:val="bottom"/>
          </w:tcPr>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Председатель организационного комитета</w:t>
            </w:r>
          </w:p>
        </w:tc>
        <w:tc>
          <w:tcPr>
            <w:tcW w:w="3345" w:type="dxa"/>
            <w:gridSpan w:val="3"/>
            <w:noWrap/>
            <w:vAlign w:val="bottom"/>
          </w:tcPr>
          <w:p w:rsidR="00C7706D" w:rsidRDefault="00C7706D">
            <w:pPr>
              <w:spacing w:after="0" w:line="240" w:lineRule="auto"/>
              <w:ind w:firstLine="709"/>
              <w:jc w:val="both"/>
              <w:rPr>
                <w:rFonts w:ascii="Times New Roman" w:hAnsi="Times New Roman" w:cs="Times New Roman"/>
                <w:sz w:val="28"/>
                <w:szCs w:val="28"/>
              </w:rPr>
            </w:pP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_________________</w:t>
            </w:r>
          </w:p>
        </w:tc>
        <w:tc>
          <w:tcPr>
            <w:tcW w:w="1191" w:type="dxa"/>
            <w:noWrap/>
            <w:vAlign w:val="bottom"/>
          </w:tcPr>
          <w:p w:rsidR="00C7706D" w:rsidRDefault="003521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И.О.Ф.</w:t>
            </w:r>
          </w:p>
        </w:tc>
      </w:tr>
      <w:tr w:rsidR="00C7706D">
        <w:trPr>
          <w:gridAfter w:val="1"/>
          <w:wAfter w:w="536" w:type="dxa"/>
        </w:trPr>
        <w:tc>
          <w:tcPr>
            <w:tcW w:w="4421" w:type="dxa"/>
            <w:gridSpan w:val="3"/>
            <w:noWrap/>
            <w:vAlign w:val="bottom"/>
          </w:tcPr>
          <w:p w:rsidR="00C7706D" w:rsidRDefault="00C7706D">
            <w:pPr>
              <w:spacing w:after="0" w:line="240" w:lineRule="auto"/>
              <w:ind w:firstLine="709"/>
              <w:jc w:val="both"/>
              <w:rPr>
                <w:rFonts w:ascii="Times New Roman" w:hAnsi="Times New Roman" w:cs="Times New Roman"/>
                <w:sz w:val="28"/>
                <w:szCs w:val="28"/>
              </w:rPr>
            </w:pPr>
          </w:p>
        </w:tc>
        <w:tc>
          <w:tcPr>
            <w:tcW w:w="3345" w:type="dxa"/>
            <w:gridSpan w:val="3"/>
            <w:noWrap/>
            <w:vAlign w:val="bottom"/>
          </w:tcPr>
          <w:p w:rsidR="00C7706D" w:rsidRDefault="00C7706D">
            <w:pPr>
              <w:spacing w:after="0" w:line="240" w:lineRule="auto"/>
              <w:ind w:firstLine="709"/>
              <w:jc w:val="center"/>
              <w:rPr>
                <w:rFonts w:ascii="Times New Roman" w:hAnsi="Times New Roman" w:cs="Times New Roman"/>
                <w:sz w:val="24"/>
                <w:szCs w:val="24"/>
              </w:rPr>
            </w:pPr>
          </w:p>
        </w:tc>
        <w:tc>
          <w:tcPr>
            <w:tcW w:w="1191" w:type="dxa"/>
            <w:noWrap/>
            <w:vAlign w:val="bottom"/>
          </w:tcPr>
          <w:p w:rsidR="00C7706D" w:rsidRDefault="00C7706D">
            <w:pPr>
              <w:spacing w:after="0" w:line="240" w:lineRule="auto"/>
              <w:ind w:firstLine="709"/>
              <w:jc w:val="both"/>
              <w:rPr>
                <w:rFonts w:ascii="Times New Roman" w:hAnsi="Times New Roman" w:cs="Times New Roman"/>
                <w:sz w:val="28"/>
                <w:szCs w:val="28"/>
              </w:rPr>
            </w:pPr>
          </w:p>
        </w:tc>
      </w:tr>
      <w:tr w:rsidR="00C7706D">
        <w:trPr>
          <w:gridAfter w:val="1"/>
          <w:wAfter w:w="536" w:type="dxa"/>
        </w:trPr>
        <w:tc>
          <w:tcPr>
            <w:tcW w:w="4421" w:type="dxa"/>
            <w:gridSpan w:val="3"/>
            <w:noWrap/>
            <w:vAlign w:val="bottom"/>
          </w:tcPr>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Секретарь </w:t>
            </w:r>
          </w:p>
          <w:p w:rsidR="00C7706D" w:rsidRDefault="003521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организационного комитета</w:t>
            </w:r>
          </w:p>
        </w:tc>
        <w:tc>
          <w:tcPr>
            <w:tcW w:w="3345" w:type="dxa"/>
            <w:gridSpan w:val="3"/>
            <w:noWrap/>
            <w:vAlign w:val="bottom"/>
          </w:tcPr>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_________________</w:t>
            </w:r>
          </w:p>
        </w:tc>
        <w:tc>
          <w:tcPr>
            <w:tcW w:w="1191" w:type="dxa"/>
            <w:noWrap/>
            <w:vAlign w:val="bottom"/>
          </w:tcPr>
          <w:p w:rsidR="00C7706D" w:rsidRDefault="003521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И.О.Ф.</w:t>
            </w:r>
          </w:p>
        </w:tc>
      </w:tr>
    </w:tbl>
    <w:tbl>
      <w:tblPr>
        <w:tblStyle w:val="af3"/>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96"/>
      </w:tblGrid>
      <w:tr w:rsidR="00C7706D">
        <w:tc>
          <w:tcPr>
            <w:tcW w:w="5096" w:type="dxa"/>
            <w:noWrap/>
          </w:tcPr>
          <w:p w:rsidR="00C7706D" w:rsidRDefault="00C7706D">
            <w:pPr>
              <w:jc w:val="center"/>
              <w:rPr>
                <w:rFonts w:ascii="Times New Roman" w:hAnsi="Times New Roman" w:cs="Times New Roman"/>
                <w:b/>
                <w:sz w:val="28"/>
                <w:szCs w:val="28"/>
              </w:rPr>
            </w:pPr>
          </w:p>
          <w:p w:rsidR="00C7706D" w:rsidRDefault="00352130">
            <w:pPr>
              <w:jc w:val="center"/>
              <w:rPr>
                <w:rFonts w:ascii="Times New Roman" w:hAnsi="Times New Roman" w:cs="Times New Roman"/>
                <w:b/>
                <w:sz w:val="28"/>
                <w:szCs w:val="28"/>
              </w:rPr>
            </w:pPr>
            <w:r>
              <w:rPr>
                <w:rFonts w:ascii="Times New Roman" w:hAnsi="Times New Roman" w:cs="Times New Roman"/>
                <w:b/>
                <w:sz w:val="28"/>
                <w:szCs w:val="28"/>
              </w:rPr>
              <w:t>Приложение 5</w:t>
            </w:r>
          </w:p>
          <w:p w:rsidR="00C7706D" w:rsidRDefault="00352130">
            <w:pPr>
              <w:jc w:val="center"/>
              <w:rPr>
                <w:rFonts w:ascii="Times New Roman" w:hAnsi="Times New Roman" w:cs="Times New Roman"/>
                <w:b/>
                <w:sz w:val="28"/>
                <w:szCs w:val="28"/>
              </w:rPr>
            </w:pPr>
            <w:r>
              <w:rPr>
                <w:rFonts w:ascii="Times New Roman" w:hAnsi="Times New Roman" w:cs="Times New Roman"/>
                <w:b/>
                <w:sz w:val="28"/>
                <w:szCs w:val="28"/>
              </w:rPr>
              <w:t>к Порядку назначения и проведения публичных слушаний по проектам муниципальных правовых актов по вопросам непосредственного обеспечения жизнедеятельности населения Прохоровского муниципального округа Белгородской области</w:t>
            </w:r>
          </w:p>
        </w:tc>
      </w:tr>
    </w:tbl>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352130">
      <w:pPr>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ФОРМА</w:t>
      </w:r>
    </w:p>
    <w:p w:rsidR="00C7706D" w:rsidRDefault="00C7706D">
      <w:pPr>
        <w:spacing w:after="0" w:line="240" w:lineRule="auto"/>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9639"/>
      </w:tblGrid>
      <w:tr w:rsidR="00C7706D">
        <w:tc>
          <w:tcPr>
            <w:tcW w:w="9639" w:type="dxa"/>
            <w:noWrap/>
            <w:vAlign w:val="center"/>
          </w:tcPr>
          <w:p w:rsidR="00C7706D" w:rsidRDefault="00352130">
            <w:pPr>
              <w:spacing w:after="0" w:line="240" w:lineRule="auto"/>
              <w:ind w:firstLine="709"/>
              <w:jc w:val="center"/>
              <w:rPr>
                <w:rFonts w:ascii="Times New Roman" w:hAnsi="Times New Roman" w:cs="Times New Roman"/>
                <w:b/>
                <w:sz w:val="28"/>
                <w:szCs w:val="28"/>
              </w:rPr>
            </w:pPr>
            <w:bookmarkStart w:id="7" w:name="Par420"/>
            <w:bookmarkEnd w:id="7"/>
            <w:r>
              <w:rPr>
                <w:rFonts w:ascii="Times New Roman" w:hAnsi="Times New Roman" w:cs="Times New Roman"/>
                <w:b/>
                <w:sz w:val="28"/>
                <w:szCs w:val="28"/>
              </w:rPr>
              <w:t>Заключение о результатах публичных слушаний</w:t>
            </w:r>
          </w:p>
          <w:p w:rsidR="00C7706D" w:rsidRDefault="00352130">
            <w:pPr>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по проекту</w:t>
            </w:r>
            <w:r>
              <w:rPr>
                <w:rFonts w:ascii="Times New Roman" w:hAnsi="Times New Roman" w:cs="Times New Roman"/>
                <w:sz w:val="28"/>
                <w:szCs w:val="28"/>
              </w:rPr>
              <w:t xml:space="preserve"> _________________________________________________________</w:t>
            </w:r>
          </w:p>
          <w:p w:rsidR="00C7706D" w:rsidRDefault="00352130">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(наименование проекта)</w:t>
            </w:r>
          </w:p>
        </w:tc>
      </w:tr>
      <w:tr w:rsidR="00C7706D">
        <w:tc>
          <w:tcPr>
            <w:tcW w:w="9639" w:type="dxa"/>
            <w:noWrap/>
            <w:vAlign w:val="center"/>
          </w:tcPr>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"___" ___________ 20___ г.</w:t>
            </w:r>
          </w:p>
        </w:tc>
      </w:tr>
      <w:tr w:rsidR="00C7706D">
        <w:tc>
          <w:tcPr>
            <w:tcW w:w="9639" w:type="dxa"/>
            <w:noWrap/>
          </w:tcPr>
          <w:p w:rsidR="00C7706D" w:rsidRDefault="00C7706D">
            <w:pPr>
              <w:spacing w:after="0" w:line="240" w:lineRule="auto"/>
              <w:ind w:firstLine="709"/>
              <w:jc w:val="both"/>
              <w:rPr>
                <w:rFonts w:ascii="Times New Roman" w:hAnsi="Times New Roman" w:cs="Times New Roman"/>
                <w:sz w:val="28"/>
                <w:szCs w:val="28"/>
              </w:rPr>
            </w:pPr>
          </w:p>
        </w:tc>
      </w:tr>
      <w:tr w:rsidR="00C7706D">
        <w:tc>
          <w:tcPr>
            <w:tcW w:w="9639" w:type="dxa"/>
            <w:noWrap/>
            <w:vAlign w:val="bottom"/>
          </w:tcPr>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Публичные слушания назначены Совета депутатов Прохоровского  муниципального округа Белгородской области /постановлением главы Прохоровского муниципального округа Белгородской области от "___" ________________ 20___ года № _____, опубликованным _______________________.</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Инициатор публичных слушаний: _________________________________.</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Сведения о количестве участников публичных слушаний: _____________.</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Сведения о времени и месте проведения собрания участников публичных слушаний: __________________________________________________________.</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Реквизиты протокола публичных слушаний, на основании которого подготовлено заключение о результатах публичных слушаний: _____________.</w:t>
            </w:r>
          </w:p>
        </w:tc>
      </w:tr>
    </w:tbl>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610"/>
        <w:gridCol w:w="3226"/>
        <w:gridCol w:w="2126"/>
        <w:gridCol w:w="3531"/>
      </w:tblGrid>
      <w:tr w:rsidR="00C7706D">
        <w:tc>
          <w:tcPr>
            <w:tcW w:w="610" w:type="dxa"/>
            <w:tcBorders>
              <w:top w:val="single" w:sz="4" w:space="0" w:color="auto"/>
              <w:left w:val="single" w:sz="4" w:space="0" w:color="auto"/>
              <w:bottom w:val="single" w:sz="4" w:space="0" w:color="auto"/>
              <w:right w:val="single" w:sz="4" w:space="0" w:color="auto"/>
            </w:tcBorders>
            <w:noWrap/>
          </w:tcPr>
          <w:p w:rsidR="00C7706D" w:rsidRDefault="0035213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N № п/п</w:t>
            </w:r>
          </w:p>
        </w:tc>
        <w:tc>
          <w:tcPr>
            <w:tcW w:w="3226" w:type="dxa"/>
            <w:tcBorders>
              <w:top w:val="single" w:sz="4" w:space="0" w:color="auto"/>
              <w:left w:val="single" w:sz="4" w:space="0" w:color="auto"/>
              <w:bottom w:val="single" w:sz="4" w:space="0" w:color="auto"/>
              <w:right w:val="single" w:sz="4" w:space="0" w:color="auto"/>
            </w:tcBorders>
            <w:noWrap/>
          </w:tcPr>
          <w:p w:rsidR="00C7706D" w:rsidRDefault="003521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Предложения и замечания участников публичных слушаний</w:t>
            </w:r>
          </w:p>
        </w:tc>
        <w:tc>
          <w:tcPr>
            <w:tcW w:w="2126" w:type="dxa"/>
            <w:tcBorders>
              <w:top w:val="single" w:sz="4" w:space="0" w:color="auto"/>
              <w:left w:val="single" w:sz="4" w:space="0" w:color="auto"/>
              <w:bottom w:val="single" w:sz="4" w:space="0" w:color="auto"/>
              <w:right w:val="single" w:sz="4" w:space="0" w:color="auto"/>
            </w:tcBorders>
            <w:noWrap/>
          </w:tcPr>
          <w:p w:rsidR="00C7706D" w:rsidRDefault="003521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Кем внесено предложение или замечание, дата внесения</w:t>
            </w:r>
          </w:p>
        </w:tc>
        <w:tc>
          <w:tcPr>
            <w:tcW w:w="3531" w:type="dxa"/>
            <w:tcBorders>
              <w:top w:val="single" w:sz="4" w:space="0" w:color="auto"/>
              <w:left w:val="single" w:sz="4" w:space="0" w:color="auto"/>
              <w:bottom w:val="single" w:sz="4" w:space="0" w:color="auto"/>
              <w:right w:val="single" w:sz="4" w:space="0" w:color="auto"/>
            </w:tcBorders>
            <w:noWrap/>
          </w:tcPr>
          <w:p w:rsidR="00C7706D" w:rsidRDefault="003521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Рекомендации организационного комитета</w:t>
            </w:r>
          </w:p>
        </w:tc>
      </w:tr>
      <w:tr w:rsidR="00C7706D">
        <w:tc>
          <w:tcPr>
            <w:tcW w:w="610" w:type="dxa"/>
            <w:tcBorders>
              <w:top w:val="single" w:sz="4" w:space="0" w:color="auto"/>
              <w:left w:val="single" w:sz="4" w:space="0" w:color="auto"/>
              <w:bottom w:val="single" w:sz="4" w:space="0" w:color="auto"/>
              <w:right w:val="single" w:sz="4" w:space="0" w:color="auto"/>
            </w:tcBorders>
            <w:noWrap/>
          </w:tcPr>
          <w:p w:rsidR="00C7706D" w:rsidRDefault="00C7706D">
            <w:pPr>
              <w:spacing w:after="0" w:line="240" w:lineRule="auto"/>
              <w:ind w:firstLine="709"/>
              <w:jc w:val="both"/>
              <w:rPr>
                <w:rFonts w:ascii="Times New Roman" w:hAnsi="Times New Roman" w:cs="Times New Roman"/>
                <w:sz w:val="28"/>
                <w:szCs w:val="28"/>
              </w:rPr>
            </w:pPr>
          </w:p>
        </w:tc>
        <w:tc>
          <w:tcPr>
            <w:tcW w:w="3226" w:type="dxa"/>
            <w:tcBorders>
              <w:top w:val="single" w:sz="4" w:space="0" w:color="auto"/>
              <w:left w:val="single" w:sz="4" w:space="0" w:color="auto"/>
              <w:bottom w:val="single" w:sz="4" w:space="0" w:color="auto"/>
              <w:right w:val="single" w:sz="4" w:space="0" w:color="auto"/>
            </w:tcBorders>
            <w:noWrap/>
          </w:tcPr>
          <w:p w:rsidR="00C7706D" w:rsidRDefault="00C7706D">
            <w:pPr>
              <w:spacing w:after="0" w:line="240" w:lineRule="auto"/>
              <w:ind w:firstLine="709"/>
              <w:jc w:val="both"/>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noWrap/>
          </w:tcPr>
          <w:p w:rsidR="00C7706D" w:rsidRDefault="00C7706D">
            <w:pPr>
              <w:spacing w:after="0" w:line="240" w:lineRule="auto"/>
              <w:ind w:firstLine="709"/>
              <w:jc w:val="both"/>
              <w:rPr>
                <w:rFonts w:ascii="Times New Roman" w:hAnsi="Times New Roman" w:cs="Times New Roman"/>
                <w:sz w:val="28"/>
                <w:szCs w:val="28"/>
              </w:rPr>
            </w:pPr>
          </w:p>
        </w:tc>
        <w:tc>
          <w:tcPr>
            <w:tcW w:w="3531" w:type="dxa"/>
            <w:tcBorders>
              <w:top w:val="single" w:sz="4" w:space="0" w:color="auto"/>
              <w:left w:val="single" w:sz="4" w:space="0" w:color="auto"/>
              <w:bottom w:val="single" w:sz="4" w:space="0" w:color="auto"/>
              <w:right w:val="single" w:sz="4" w:space="0" w:color="auto"/>
            </w:tcBorders>
            <w:noWrap/>
          </w:tcPr>
          <w:p w:rsidR="00C7706D" w:rsidRDefault="00C7706D">
            <w:pPr>
              <w:spacing w:after="0" w:line="240" w:lineRule="auto"/>
              <w:ind w:firstLine="709"/>
              <w:jc w:val="both"/>
              <w:rPr>
                <w:rFonts w:ascii="Times New Roman" w:hAnsi="Times New Roman" w:cs="Times New Roman"/>
                <w:sz w:val="28"/>
                <w:szCs w:val="28"/>
              </w:rPr>
            </w:pPr>
          </w:p>
        </w:tc>
      </w:tr>
    </w:tbl>
    <w:p w:rsidR="00C7706D" w:rsidRDefault="00C7706D">
      <w:pPr>
        <w:spacing w:after="0" w:line="240" w:lineRule="auto"/>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4932"/>
        <w:gridCol w:w="2948"/>
        <w:gridCol w:w="1618"/>
      </w:tblGrid>
      <w:tr w:rsidR="00C7706D">
        <w:tc>
          <w:tcPr>
            <w:tcW w:w="9498" w:type="dxa"/>
            <w:gridSpan w:val="3"/>
            <w:noWrap/>
          </w:tcPr>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итогам проведения публичных слушаний организационный комитет решил:</w:t>
            </w:r>
          </w:p>
        </w:tc>
      </w:tr>
      <w:tr w:rsidR="00C7706D">
        <w:tc>
          <w:tcPr>
            <w:tcW w:w="9498" w:type="dxa"/>
            <w:gridSpan w:val="3"/>
            <w:noWrap/>
          </w:tcPr>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________________________________________________________</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________________________________________________________</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Направить заключение о результатах публичных слушаний в _______________________________________________________________</w:t>
            </w:r>
          </w:p>
          <w:p w:rsidR="00C7706D" w:rsidRDefault="00352130">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(орган, принявший решение о назначении публичных слушаний)</w:t>
            </w:r>
          </w:p>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Опубликовать настоящее заключение о результатах публичных слушаний в газете ________ и разместить на официальном сайте _____________________ в информационно-телекоммуникационной сети «Интернет».</w:t>
            </w:r>
          </w:p>
          <w:p w:rsidR="00C7706D" w:rsidRDefault="00C7706D">
            <w:pPr>
              <w:spacing w:after="0" w:line="240" w:lineRule="auto"/>
              <w:ind w:firstLine="709"/>
              <w:jc w:val="both"/>
              <w:rPr>
                <w:rFonts w:ascii="Times New Roman" w:hAnsi="Times New Roman" w:cs="Times New Roman"/>
                <w:sz w:val="28"/>
                <w:szCs w:val="28"/>
              </w:rPr>
            </w:pPr>
          </w:p>
        </w:tc>
      </w:tr>
      <w:tr w:rsidR="00C7706D">
        <w:tc>
          <w:tcPr>
            <w:tcW w:w="4932" w:type="dxa"/>
            <w:noWrap/>
            <w:vAlign w:val="bottom"/>
          </w:tcPr>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Председатель </w:t>
            </w:r>
          </w:p>
          <w:p w:rsidR="00C7706D" w:rsidRDefault="003521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организационного комитета</w:t>
            </w:r>
          </w:p>
        </w:tc>
        <w:tc>
          <w:tcPr>
            <w:tcW w:w="2948" w:type="dxa"/>
            <w:noWrap/>
            <w:vAlign w:val="bottom"/>
          </w:tcPr>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_______________</w:t>
            </w:r>
          </w:p>
        </w:tc>
        <w:tc>
          <w:tcPr>
            <w:tcW w:w="1618" w:type="dxa"/>
            <w:noWrap/>
            <w:vAlign w:val="bottom"/>
          </w:tcPr>
          <w:p w:rsidR="00C7706D" w:rsidRDefault="003521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И.О.Ф.</w:t>
            </w:r>
          </w:p>
        </w:tc>
      </w:tr>
      <w:tr w:rsidR="00C7706D">
        <w:tc>
          <w:tcPr>
            <w:tcW w:w="4932" w:type="dxa"/>
            <w:noWrap/>
            <w:vAlign w:val="bottom"/>
          </w:tcPr>
          <w:p w:rsidR="00C7706D" w:rsidRDefault="00C7706D">
            <w:pPr>
              <w:spacing w:after="0" w:line="240" w:lineRule="auto"/>
              <w:ind w:firstLine="709"/>
              <w:jc w:val="both"/>
              <w:rPr>
                <w:rFonts w:ascii="Times New Roman" w:hAnsi="Times New Roman" w:cs="Times New Roman"/>
                <w:sz w:val="28"/>
                <w:szCs w:val="28"/>
              </w:rPr>
            </w:pPr>
          </w:p>
        </w:tc>
        <w:tc>
          <w:tcPr>
            <w:tcW w:w="2948" w:type="dxa"/>
            <w:noWrap/>
            <w:vAlign w:val="bottom"/>
          </w:tcPr>
          <w:p w:rsidR="00C7706D" w:rsidRDefault="00C7706D">
            <w:pPr>
              <w:spacing w:after="0" w:line="240" w:lineRule="auto"/>
              <w:ind w:firstLine="709"/>
              <w:jc w:val="both"/>
              <w:rPr>
                <w:rFonts w:ascii="Times New Roman" w:hAnsi="Times New Roman" w:cs="Times New Roman"/>
                <w:sz w:val="28"/>
                <w:szCs w:val="28"/>
              </w:rPr>
            </w:pPr>
          </w:p>
        </w:tc>
        <w:tc>
          <w:tcPr>
            <w:tcW w:w="1618" w:type="dxa"/>
            <w:noWrap/>
            <w:vAlign w:val="bottom"/>
          </w:tcPr>
          <w:p w:rsidR="00C7706D" w:rsidRDefault="00C7706D">
            <w:pPr>
              <w:spacing w:after="0" w:line="240" w:lineRule="auto"/>
              <w:ind w:firstLine="709"/>
              <w:jc w:val="both"/>
              <w:rPr>
                <w:rFonts w:ascii="Times New Roman" w:hAnsi="Times New Roman" w:cs="Times New Roman"/>
                <w:sz w:val="28"/>
                <w:szCs w:val="28"/>
              </w:rPr>
            </w:pPr>
          </w:p>
        </w:tc>
      </w:tr>
      <w:tr w:rsidR="00C7706D">
        <w:tc>
          <w:tcPr>
            <w:tcW w:w="4932" w:type="dxa"/>
            <w:noWrap/>
            <w:vAlign w:val="bottom"/>
          </w:tcPr>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Секретарь </w:t>
            </w:r>
          </w:p>
          <w:p w:rsidR="00C7706D" w:rsidRDefault="003521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организационного комитета</w:t>
            </w:r>
          </w:p>
        </w:tc>
        <w:tc>
          <w:tcPr>
            <w:tcW w:w="2948" w:type="dxa"/>
            <w:noWrap/>
            <w:vAlign w:val="bottom"/>
          </w:tcPr>
          <w:p w:rsidR="00C7706D" w:rsidRDefault="003521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_______________</w:t>
            </w:r>
          </w:p>
        </w:tc>
        <w:tc>
          <w:tcPr>
            <w:tcW w:w="1618" w:type="dxa"/>
            <w:noWrap/>
            <w:vAlign w:val="bottom"/>
          </w:tcPr>
          <w:p w:rsidR="00C7706D" w:rsidRDefault="003521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И.О.Ф.</w:t>
            </w:r>
          </w:p>
        </w:tc>
      </w:tr>
      <w:tr w:rsidR="00C7706D">
        <w:tc>
          <w:tcPr>
            <w:tcW w:w="4932" w:type="dxa"/>
            <w:noWrap/>
            <w:vAlign w:val="bottom"/>
          </w:tcPr>
          <w:p w:rsidR="00C7706D" w:rsidRDefault="00C7706D">
            <w:pPr>
              <w:spacing w:after="0" w:line="240" w:lineRule="auto"/>
              <w:ind w:firstLine="709"/>
              <w:jc w:val="both"/>
              <w:rPr>
                <w:rFonts w:ascii="Times New Roman" w:hAnsi="Times New Roman" w:cs="Times New Roman"/>
                <w:sz w:val="28"/>
                <w:szCs w:val="28"/>
              </w:rPr>
            </w:pPr>
          </w:p>
        </w:tc>
        <w:tc>
          <w:tcPr>
            <w:tcW w:w="2948" w:type="dxa"/>
            <w:noWrap/>
            <w:vAlign w:val="bottom"/>
          </w:tcPr>
          <w:p w:rsidR="00C7706D" w:rsidRDefault="00C7706D">
            <w:pPr>
              <w:spacing w:after="0" w:line="240" w:lineRule="auto"/>
              <w:ind w:firstLine="709"/>
              <w:jc w:val="both"/>
              <w:rPr>
                <w:rFonts w:ascii="Times New Roman" w:hAnsi="Times New Roman" w:cs="Times New Roman"/>
                <w:sz w:val="28"/>
                <w:szCs w:val="28"/>
              </w:rPr>
            </w:pPr>
            <w:bookmarkStart w:id="8" w:name="_GoBack"/>
            <w:bookmarkEnd w:id="8"/>
          </w:p>
        </w:tc>
        <w:tc>
          <w:tcPr>
            <w:tcW w:w="1618" w:type="dxa"/>
            <w:noWrap/>
            <w:vAlign w:val="bottom"/>
          </w:tcPr>
          <w:p w:rsidR="00C7706D" w:rsidRDefault="00C7706D">
            <w:pPr>
              <w:spacing w:after="0" w:line="240" w:lineRule="auto"/>
              <w:ind w:firstLine="709"/>
              <w:jc w:val="both"/>
              <w:rPr>
                <w:rFonts w:ascii="Times New Roman" w:hAnsi="Times New Roman" w:cs="Times New Roman"/>
                <w:sz w:val="28"/>
                <w:szCs w:val="28"/>
              </w:rPr>
            </w:pPr>
          </w:p>
        </w:tc>
      </w:tr>
    </w:tbl>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p w:rsidR="00C7706D" w:rsidRDefault="00C7706D">
      <w:pPr>
        <w:spacing w:after="0" w:line="240" w:lineRule="auto"/>
        <w:ind w:firstLine="709"/>
        <w:jc w:val="both"/>
        <w:rPr>
          <w:rFonts w:ascii="Times New Roman" w:hAnsi="Times New Roman" w:cs="Times New Roman"/>
          <w:sz w:val="28"/>
          <w:szCs w:val="28"/>
        </w:rPr>
      </w:pPr>
    </w:p>
    <w:sectPr w:rsidR="00C7706D" w:rsidSect="009A6F2C">
      <w:headerReference w:type="default" r:id="rId13"/>
      <w:pgSz w:w="11905" w:h="16838"/>
      <w:pgMar w:top="1134" w:right="567" w:bottom="1134" w:left="1701" w:header="567"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7F5E" w:rsidRDefault="00277F5E">
      <w:pPr>
        <w:spacing w:after="0" w:line="240" w:lineRule="auto"/>
      </w:pPr>
      <w:r>
        <w:separator/>
      </w:r>
    </w:p>
  </w:endnote>
  <w:endnote w:type="continuationSeparator" w:id="1">
    <w:p w:rsidR="00277F5E" w:rsidRDefault="00277F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201" w:usb1="5000204B" w:usb2="00000020" w:usb3="00000000" w:csb0="00000097"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7F5E" w:rsidRDefault="00277F5E">
      <w:pPr>
        <w:spacing w:after="0" w:line="240" w:lineRule="auto"/>
      </w:pPr>
      <w:r>
        <w:separator/>
      </w:r>
    </w:p>
  </w:footnote>
  <w:footnote w:type="continuationSeparator" w:id="1">
    <w:p w:rsidR="00277F5E" w:rsidRDefault="00277F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0468332"/>
      <w:docPartObj>
        <w:docPartGallery w:val="Page Numbers (Top of Page)"/>
        <w:docPartUnique/>
      </w:docPartObj>
    </w:sdtPr>
    <w:sdtContent>
      <w:p w:rsidR="00C7706D" w:rsidRDefault="000E3BF2">
        <w:pPr>
          <w:pStyle w:val="Header"/>
          <w:jc w:val="center"/>
        </w:pPr>
        <w:fldSimple w:instr="PAGE \* MERGEFORMAT">
          <w:r w:rsidR="00FA42D6">
            <w:rPr>
              <w:noProof/>
            </w:rPr>
            <w:t>4</w:t>
          </w:r>
        </w:fldSimple>
      </w:p>
    </w:sdtContent>
  </w:sdt>
  <w:p w:rsidR="00C7706D" w:rsidRDefault="00C770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BD36B7"/>
    <w:multiLevelType w:val="hybridMultilevel"/>
    <w:tmpl w:val="AFCCA542"/>
    <w:lvl w:ilvl="0" w:tplc="7B587354">
      <w:start w:val="1"/>
      <w:numFmt w:val="decimal"/>
      <w:lvlText w:val="%1)"/>
      <w:lvlJc w:val="left"/>
      <w:pPr>
        <w:ind w:left="1418" w:hanging="360"/>
      </w:pPr>
    </w:lvl>
    <w:lvl w:ilvl="1" w:tplc="EEE2EE06">
      <w:start w:val="1"/>
      <w:numFmt w:val="lowerLetter"/>
      <w:lvlText w:val="%2."/>
      <w:lvlJc w:val="left"/>
      <w:pPr>
        <w:ind w:left="2138" w:hanging="360"/>
      </w:pPr>
    </w:lvl>
    <w:lvl w:ilvl="2" w:tplc="F53ECC0A">
      <w:start w:val="1"/>
      <w:numFmt w:val="lowerRoman"/>
      <w:lvlText w:val="%3."/>
      <w:lvlJc w:val="right"/>
      <w:pPr>
        <w:ind w:left="2858" w:hanging="180"/>
      </w:pPr>
    </w:lvl>
    <w:lvl w:ilvl="3" w:tplc="322045C2">
      <w:start w:val="1"/>
      <w:numFmt w:val="decimal"/>
      <w:lvlText w:val="%4."/>
      <w:lvlJc w:val="left"/>
      <w:pPr>
        <w:ind w:left="3578" w:hanging="360"/>
      </w:pPr>
    </w:lvl>
    <w:lvl w:ilvl="4" w:tplc="B566BF2E">
      <w:start w:val="1"/>
      <w:numFmt w:val="lowerLetter"/>
      <w:lvlText w:val="%5."/>
      <w:lvlJc w:val="left"/>
      <w:pPr>
        <w:ind w:left="4298" w:hanging="360"/>
      </w:pPr>
    </w:lvl>
    <w:lvl w:ilvl="5" w:tplc="E7DC70D0">
      <w:start w:val="1"/>
      <w:numFmt w:val="lowerRoman"/>
      <w:lvlText w:val="%6."/>
      <w:lvlJc w:val="right"/>
      <w:pPr>
        <w:ind w:left="5018" w:hanging="180"/>
      </w:pPr>
    </w:lvl>
    <w:lvl w:ilvl="6" w:tplc="5CA8F8B6">
      <w:start w:val="1"/>
      <w:numFmt w:val="decimal"/>
      <w:lvlText w:val="%7."/>
      <w:lvlJc w:val="left"/>
      <w:pPr>
        <w:ind w:left="5738" w:hanging="360"/>
      </w:pPr>
    </w:lvl>
    <w:lvl w:ilvl="7" w:tplc="FBA811C6">
      <w:start w:val="1"/>
      <w:numFmt w:val="lowerLetter"/>
      <w:lvlText w:val="%8."/>
      <w:lvlJc w:val="left"/>
      <w:pPr>
        <w:ind w:left="6458" w:hanging="360"/>
      </w:pPr>
    </w:lvl>
    <w:lvl w:ilvl="8" w:tplc="4D760FA0">
      <w:start w:val="1"/>
      <w:numFmt w:val="lowerRoman"/>
      <w:lvlText w:val="%9."/>
      <w:lvlJc w:val="right"/>
      <w:pPr>
        <w:ind w:left="717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7706D"/>
    <w:rsid w:val="000E3BF2"/>
    <w:rsid w:val="00277F5E"/>
    <w:rsid w:val="00352130"/>
    <w:rsid w:val="009A6F2C"/>
    <w:rsid w:val="00C7706D"/>
    <w:rsid w:val="00FA42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0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Char">
    <w:name w:val="Title Char"/>
    <w:basedOn w:val="a0"/>
    <w:link w:val="a3"/>
    <w:uiPriority w:val="10"/>
    <w:rsid w:val="00C7706D"/>
    <w:rPr>
      <w:sz w:val="48"/>
      <w:szCs w:val="48"/>
    </w:rPr>
  </w:style>
  <w:style w:type="character" w:customStyle="1" w:styleId="SubtitleChar">
    <w:name w:val="Subtitle Char"/>
    <w:basedOn w:val="a0"/>
    <w:link w:val="a4"/>
    <w:uiPriority w:val="11"/>
    <w:rsid w:val="00C7706D"/>
    <w:rPr>
      <w:sz w:val="24"/>
      <w:szCs w:val="24"/>
    </w:rPr>
  </w:style>
  <w:style w:type="character" w:customStyle="1" w:styleId="QuoteChar">
    <w:name w:val="Quote Char"/>
    <w:link w:val="2"/>
    <w:uiPriority w:val="29"/>
    <w:rsid w:val="00C7706D"/>
    <w:rPr>
      <w:i/>
    </w:rPr>
  </w:style>
  <w:style w:type="character" w:customStyle="1" w:styleId="IntenseQuoteChar">
    <w:name w:val="Intense Quote Char"/>
    <w:link w:val="a5"/>
    <w:uiPriority w:val="30"/>
    <w:rsid w:val="00C7706D"/>
    <w:rPr>
      <w:i/>
    </w:rPr>
  </w:style>
  <w:style w:type="character" w:customStyle="1" w:styleId="FootnoteTextChar">
    <w:name w:val="Footnote Text Char"/>
    <w:link w:val="a6"/>
    <w:uiPriority w:val="99"/>
    <w:rsid w:val="00C7706D"/>
    <w:rPr>
      <w:sz w:val="18"/>
    </w:rPr>
  </w:style>
  <w:style w:type="character" w:customStyle="1" w:styleId="EndnoteTextChar">
    <w:name w:val="Endnote Text Char"/>
    <w:link w:val="a7"/>
    <w:uiPriority w:val="99"/>
    <w:rsid w:val="00C7706D"/>
    <w:rPr>
      <w:sz w:val="20"/>
    </w:rPr>
  </w:style>
  <w:style w:type="paragraph" w:customStyle="1" w:styleId="Heading1">
    <w:name w:val="Heading 1"/>
    <w:basedOn w:val="a"/>
    <w:next w:val="a"/>
    <w:link w:val="Heading1Char"/>
    <w:uiPriority w:val="9"/>
    <w:qFormat/>
    <w:rsid w:val="00C7706D"/>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Heading1"/>
    <w:uiPriority w:val="9"/>
    <w:rsid w:val="00C7706D"/>
    <w:rPr>
      <w:rFonts w:ascii="Arial" w:eastAsia="Arial" w:hAnsi="Arial" w:cs="Arial"/>
      <w:sz w:val="40"/>
      <w:szCs w:val="40"/>
    </w:rPr>
  </w:style>
  <w:style w:type="paragraph" w:customStyle="1" w:styleId="Heading2">
    <w:name w:val="Heading 2"/>
    <w:basedOn w:val="a"/>
    <w:next w:val="a"/>
    <w:link w:val="Heading2Char"/>
    <w:uiPriority w:val="9"/>
    <w:unhideWhenUsed/>
    <w:qFormat/>
    <w:rsid w:val="00C7706D"/>
    <w:pPr>
      <w:keepNext/>
      <w:keepLines/>
      <w:spacing w:before="360" w:after="200"/>
      <w:outlineLvl w:val="1"/>
    </w:pPr>
    <w:rPr>
      <w:rFonts w:ascii="Arial" w:eastAsia="Arial" w:hAnsi="Arial" w:cs="Arial"/>
      <w:sz w:val="34"/>
    </w:rPr>
  </w:style>
  <w:style w:type="character" w:customStyle="1" w:styleId="Heading2Char">
    <w:name w:val="Heading 2 Char"/>
    <w:basedOn w:val="a0"/>
    <w:link w:val="Heading2"/>
    <w:uiPriority w:val="9"/>
    <w:rsid w:val="00C7706D"/>
    <w:rPr>
      <w:rFonts w:ascii="Arial" w:eastAsia="Arial" w:hAnsi="Arial" w:cs="Arial"/>
      <w:sz w:val="34"/>
    </w:rPr>
  </w:style>
  <w:style w:type="paragraph" w:customStyle="1" w:styleId="Heading3">
    <w:name w:val="Heading 3"/>
    <w:basedOn w:val="a"/>
    <w:next w:val="a"/>
    <w:link w:val="Heading3Char"/>
    <w:uiPriority w:val="9"/>
    <w:unhideWhenUsed/>
    <w:qFormat/>
    <w:rsid w:val="00C7706D"/>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Heading3"/>
    <w:uiPriority w:val="9"/>
    <w:rsid w:val="00C7706D"/>
    <w:rPr>
      <w:rFonts w:ascii="Arial" w:eastAsia="Arial" w:hAnsi="Arial" w:cs="Arial"/>
      <w:sz w:val="30"/>
      <w:szCs w:val="30"/>
    </w:rPr>
  </w:style>
  <w:style w:type="paragraph" w:customStyle="1" w:styleId="Heading4">
    <w:name w:val="Heading 4"/>
    <w:basedOn w:val="a"/>
    <w:next w:val="a"/>
    <w:link w:val="Heading4Char"/>
    <w:uiPriority w:val="9"/>
    <w:unhideWhenUsed/>
    <w:qFormat/>
    <w:rsid w:val="00C7706D"/>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Heading4"/>
    <w:uiPriority w:val="9"/>
    <w:rsid w:val="00C7706D"/>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C7706D"/>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Heading5"/>
    <w:uiPriority w:val="9"/>
    <w:rsid w:val="00C7706D"/>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C7706D"/>
    <w:pPr>
      <w:keepNext/>
      <w:keepLines/>
      <w:spacing w:before="320" w:after="200"/>
      <w:outlineLvl w:val="5"/>
    </w:pPr>
    <w:rPr>
      <w:rFonts w:ascii="Arial" w:eastAsia="Arial" w:hAnsi="Arial" w:cs="Arial"/>
      <w:b/>
      <w:bCs/>
    </w:rPr>
  </w:style>
  <w:style w:type="character" w:customStyle="1" w:styleId="Heading6Char">
    <w:name w:val="Heading 6 Char"/>
    <w:basedOn w:val="a0"/>
    <w:link w:val="Heading6"/>
    <w:uiPriority w:val="9"/>
    <w:rsid w:val="00C7706D"/>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C7706D"/>
    <w:pPr>
      <w:keepNext/>
      <w:keepLines/>
      <w:spacing w:before="320" w:after="200"/>
      <w:outlineLvl w:val="6"/>
    </w:pPr>
    <w:rPr>
      <w:rFonts w:ascii="Arial" w:eastAsia="Arial" w:hAnsi="Arial" w:cs="Arial"/>
      <w:b/>
      <w:bCs/>
      <w:i/>
      <w:iCs/>
    </w:rPr>
  </w:style>
  <w:style w:type="character" w:customStyle="1" w:styleId="Heading7Char">
    <w:name w:val="Heading 7 Char"/>
    <w:basedOn w:val="a0"/>
    <w:link w:val="Heading7"/>
    <w:uiPriority w:val="9"/>
    <w:rsid w:val="00C7706D"/>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C7706D"/>
    <w:pPr>
      <w:keepNext/>
      <w:keepLines/>
      <w:spacing w:before="320" w:after="200"/>
      <w:outlineLvl w:val="7"/>
    </w:pPr>
    <w:rPr>
      <w:rFonts w:ascii="Arial" w:eastAsia="Arial" w:hAnsi="Arial" w:cs="Arial"/>
      <w:i/>
      <w:iCs/>
    </w:rPr>
  </w:style>
  <w:style w:type="character" w:customStyle="1" w:styleId="Heading8Char">
    <w:name w:val="Heading 8 Char"/>
    <w:basedOn w:val="a0"/>
    <w:link w:val="Heading8"/>
    <w:uiPriority w:val="9"/>
    <w:rsid w:val="00C7706D"/>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C7706D"/>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C7706D"/>
    <w:rPr>
      <w:rFonts w:ascii="Arial" w:eastAsia="Arial" w:hAnsi="Arial" w:cs="Arial"/>
      <w:i/>
      <w:iCs/>
      <w:sz w:val="21"/>
      <w:szCs w:val="21"/>
    </w:rPr>
  </w:style>
  <w:style w:type="paragraph" w:styleId="a8">
    <w:name w:val="List Paragraph"/>
    <w:basedOn w:val="a"/>
    <w:uiPriority w:val="34"/>
    <w:qFormat/>
    <w:rsid w:val="00C7706D"/>
    <w:pPr>
      <w:ind w:left="720"/>
      <w:contextualSpacing/>
    </w:pPr>
  </w:style>
  <w:style w:type="paragraph" w:styleId="a9">
    <w:name w:val="No Spacing"/>
    <w:uiPriority w:val="1"/>
    <w:qFormat/>
    <w:rsid w:val="00C7706D"/>
    <w:pPr>
      <w:spacing w:after="0" w:line="240" w:lineRule="auto"/>
    </w:pPr>
  </w:style>
  <w:style w:type="paragraph" w:styleId="a3">
    <w:name w:val="Title"/>
    <w:basedOn w:val="a"/>
    <w:next w:val="a"/>
    <w:link w:val="aa"/>
    <w:uiPriority w:val="10"/>
    <w:qFormat/>
    <w:rsid w:val="00C7706D"/>
    <w:pPr>
      <w:spacing w:before="300" w:after="200"/>
      <w:contextualSpacing/>
    </w:pPr>
    <w:rPr>
      <w:sz w:val="48"/>
      <w:szCs w:val="48"/>
    </w:rPr>
  </w:style>
  <w:style w:type="character" w:customStyle="1" w:styleId="aa">
    <w:name w:val="Название Знак"/>
    <w:basedOn w:val="a0"/>
    <w:link w:val="a3"/>
    <w:uiPriority w:val="10"/>
    <w:rsid w:val="00C7706D"/>
    <w:rPr>
      <w:sz w:val="48"/>
      <w:szCs w:val="48"/>
    </w:rPr>
  </w:style>
  <w:style w:type="paragraph" w:styleId="a4">
    <w:name w:val="Subtitle"/>
    <w:basedOn w:val="a"/>
    <w:next w:val="a"/>
    <w:link w:val="ab"/>
    <w:uiPriority w:val="11"/>
    <w:qFormat/>
    <w:rsid w:val="00C7706D"/>
    <w:pPr>
      <w:spacing w:before="200" w:after="200"/>
    </w:pPr>
    <w:rPr>
      <w:sz w:val="24"/>
      <w:szCs w:val="24"/>
    </w:rPr>
  </w:style>
  <w:style w:type="character" w:customStyle="1" w:styleId="ab">
    <w:name w:val="Подзаголовок Знак"/>
    <w:basedOn w:val="a0"/>
    <w:link w:val="a4"/>
    <w:uiPriority w:val="11"/>
    <w:rsid w:val="00C7706D"/>
    <w:rPr>
      <w:sz w:val="24"/>
      <w:szCs w:val="24"/>
    </w:rPr>
  </w:style>
  <w:style w:type="paragraph" w:styleId="2">
    <w:name w:val="Quote"/>
    <w:basedOn w:val="a"/>
    <w:next w:val="a"/>
    <w:link w:val="20"/>
    <w:uiPriority w:val="29"/>
    <w:qFormat/>
    <w:rsid w:val="00C7706D"/>
    <w:pPr>
      <w:ind w:left="720" w:right="720"/>
    </w:pPr>
    <w:rPr>
      <w:i/>
    </w:rPr>
  </w:style>
  <w:style w:type="character" w:customStyle="1" w:styleId="20">
    <w:name w:val="Цитата 2 Знак"/>
    <w:link w:val="2"/>
    <w:uiPriority w:val="29"/>
    <w:rsid w:val="00C7706D"/>
    <w:rPr>
      <w:i/>
    </w:rPr>
  </w:style>
  <w:style w:type="paragraph" w:styleId="a5">
    <w:name w:val="Intense Quote"/>
    <w:basedOn w:val="a"/>
    <w:next w:val="a"/>
    <w:link w:val="ac"/>
    <w:uiPriority w:val="30"/>
    <w:qFormat/>
    <w:rsid w:val="00C7706D"/>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5"/>
    <w:uiPriority w:val="30"/>
    <w:rsid w:val="00C7706D"/>
    <w:rPr>
      <w:i/>
    </w:rPr>
  </w:style>
  <w:style w:type="character" w:customStyle="1" w:styleId="HeaderChar">
    <w:name w:val="Header Char"/>
    <w:basedOn w:val="a0"/>
    <w:link w:val="Header"/>
    <w:uiPriority w:val="99"/>
    <w:rsid w:val="00C7706D"/>
  </w:style>
  <w:style w:type="character" w:customStyle="1" w:styleId="FooterChar">
    <w:name w:val="Footer Char"/>
    <w:basedOn w:val="a0"/>
    <w:link w:val="Footer"/>
    <w:uiPriority w:val="99"/>
    <w:rsid w:val="00C7706D"/>
  </w:style>
  <w:style w:type="paragraph" w:customStyle="1" w:styleId="Caption">
    <w:name w:val="Caption"/>
    <w:basedOn w:val="a"/>
    <w:next w:val="a"/>
    <w:link w:val="CaptionChar"/>
    <w:uiPriority w:val="35"/>
    <w:semiHidden/>
    <w:unhideWhenUsed/>
    <w:qFormat/>
    <w:rsid w:val="00C7706D"/>
    <w:pPr>
      <w:spacing w:line="276" w:lineRule="auto"/>
    </w:pPr>
    <w:rPr>
      <w:b/>
      <w:bCs/>
      <w:color w:val="5B9BD5" w:themeColor="accent1"/>
      <w:sz w:val="18"/>
      <w:szCs w:val="18"/>
    </w:rPr>
  </w:style>
  <w:style w:type="character" w:customStyle="1" w:styleId="CaptionChar">
    <w:name w:val="Caption Char"/>
    <w:basedOn w:val="a0"/>
    <w:link w:val="Caption"/>
    <w:uiPriority w:val="35"/>
    <w:rsid w:val="00C7706D"/>
    <w:rPr>
      <w:b/>
      <w:bCs/>
      <w:color w:val="5B9BD5" w:themeColor="accent1"/>
      <w:sz w:val="18"/>
      <w:szCs w:val="18"/>
    </w:rPr>
  </w:style>
  <w:style w:type="table" w:customStyle="1" w:styleId="TableGridLight">
    <w:name w:val="Table Grid Light"/>
    <w:basedOn w:val="a1"/>
    <w:uiPriority w:val="59"/>
    <w:rsid w:val="00C7706D"/>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C7706D"/>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C7706D"/>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C7706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C7706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C7706D"/>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C7706D"/>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7706D"/>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C7706D"/>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C7706D"/>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C7706D"/>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C7706D"/>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C7706D"/>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C7706D"/>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7706D"/>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C7706D"/>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C7706D"/>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C7706D"/>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C7706D"/>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C7706D"/>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C7706D"/>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7706D"/>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C7706D"/>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C7706D"/>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C7706D"/>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C7706D"/>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C7706D"/>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C7706D"/>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7706D"/>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C7706D"/>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C7706D"/>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C7706D"/>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C7706D"/>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C7706D"/>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C7706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7706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C7706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C7706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C7706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C7706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C7706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C7706D"/>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7706D"/>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C7706D"/>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C7706D"/>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C7706D"/>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C7706D"/>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C7706D"/>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C7706D"/>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7706D"/>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C7706D"/>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C7706D"/>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C7706D"/>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C7706D"/>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C7706D"/>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C7706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7706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C7706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C7706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C7706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C7706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C7706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C7706D"/>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7706D"/>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C7706D"/>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C7706D"/>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C7706D"/>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C7706D"/>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C7706D"/>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C7706D"/>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7706D"/>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C7706D"/>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C7706D"/>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C7706D"/>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C7706D"/>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C7706D"/>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C7706D"/>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7706D"/>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C7706D"/>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C7706D"/>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C7706D"/>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C7706D"/>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C7706D"/>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C7706D"/>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7706D"/>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C7706D"/>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C7706D"/>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C7706D"/>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C7706D"/>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C7706D"/>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C7706D"/>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7706D"/>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C7706D"/>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C7706D"/>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C7706D"/>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C7706D"/>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C7706D"/>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C7706D"/>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7706D"/>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C7706D"/>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C7706D"/>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C7706D"/>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C7706D"/>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C7706D"/>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C7706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C7706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C7706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C7706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C7706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C7706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C7706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C7706D"/>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C7706D"/>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C7706D"/>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C7706D"/>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C7706D"/>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C7706D"/>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C7706D"/>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C7706D"/>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7706D"/>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C7706D"/>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C7706D"/>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C7706D"/>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C7706D"/>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C7706D"/>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6">
    <w:name w:val="footnote text"/>
    <w:basedOn w:val="a"/>
    <w:link w:val="ad"/>
    <w:uiPriority w:val="99"/>
    <w:semiHidden/>
    <w:unhideWhenUsed/>
    <w:rsid w:val="00C7706D"/>
    <w:pPr>
      <w:spacing w:after="40" w:line="240" w:lineRule="auto"/>
    </w:pPr>
    <w:rPr>
      <w:sz w:val="18"/>
    </w:rPr>
  </w:style>
  <w:style w:type="character" w:customStyle="1" w:styleId="ad">
    <w:name w:val="Текст сноски Знак"/>
    <w:link w:val="a6"/>
    <w:uiPriority w:val="99"/>
    <w:rsid w:val="00C7706D"/>
    <w:rPr>
      <w:sz w:val="18"/>
    </w:rPr>
  </w:style>
  <w:style w:type="character" w:styleId="ae">
    <w:name w:val="footnote reference"/>
    <w:basedOn w:val="a0"/>
    <w:uiPriority w:val="99"/>
    <w:unhideWhenUsed/>
    <w:rsid w:val="00C7706D"/>
    <w:rPr>
      <w:vertAlign w:val="superscript"/>
    </w:rPr>
  </w:style>
  <w:style w:type="paragraph" w:styleId="a7">
    <w:name w:val="endnote text"/>
    <w:basedOn w:val="a"/>
    <w:link w:val="af"/>
    <w:uiPriority w:val="99"/>
    <w:semiHidden/>
    <w:unhideWhenUsed/>
    <w:rsid w:val="00C7706D"/>
    <w:pPr>
      <w:spacing w:after="0" w:line="240" w:lineRule="auto"/>
    </w:pPr>
    <w:rPr>
      <w:sz w:val="20"/>
    </w:rPr>
  </w:style>
  <w:style w:type="character" w:customStyle="1" w:styleId="af">
    <w:name w:val="Текст концевой сноски Знак"/>
    <w:link w:val="a7"/>
    <w:uiPriority w:val="99"/>
    <w:rsid w:val="00C7706D"/>
    <w:rPr>
      <w:sz w:val="20"/>
    </w:rPr>
  </w:style>
  <w:style w:type="character" w:styleId="af0">
    <w:name w:val="endnote reference"/>
    <w:basedOn w:val="a0"/>
    <w:uiPriority w:val="99"/>
    <w:semiHidden/>
    <w:unhideWhenUsed/>
    <w:rsid w:val="00C7706D"/>
    <w:rPr>
      <w:vertAlign w:val="superscript"/>
    </w:rPr>
  </w:style>
  <w:style w:type="paragraph" w:styleId="1">
    <w:name w:val="toc 1"/>
    <w:basedOn w:val="a"/>
    <w:next w:val="a"/>
    <w:uiPriority w:val="39"/>
    <w:unhideWhenUsed/>
    <w:rsid w:val="00C7706D"/>
    <w:pPr>
      <w:spacing w:after="57"/>
    </w:pPr>
  </w:style>
  <w:style w:type="paragraph" w:styleId="21">
    <w:name w:val="toc 2"/>
    <w:basedOn w:val="a"/>
    <w:next w:val="a"/>
    <w:uiPriority w:val="39"/>
    <w:unhideWhenUsed/>
    <w:rsid w:val="00C7706D"/>
    <w:pPr>
      <w:spacing w:after="57"/>
      <w:ind w:left="283"/>
    </w:pPr>
  </w:style>
  <w:style w:type="paragraph" w:styleId="3">
    <w:name w:val="toc 3"/>
    <w:basedOn w:val="a"/>
    <w:next w:val="a"/>
    <w:uiPriority w:val="39"/>
    <w:unhideWhenUsed/>
    <w:rsid w:val="00C7706D"/>
    <w:pPr>
      <w:spacing w:after="57"/>
      <w:ind w:left="567"/>
    </w:pPr>
  </w:style>
  <w:style w:type="paragraph" w:styleId="4">
    <w:name w:val="toc 4"/>
    <w:basedOn w:val="a"/>
    <w:next w:val="a"/>
    <w:uiPriority w:val="39"/>
    <w:unhideWhenUsed/>
    <w:rsid w:val="00C7706D"/>
    <w:pPr>
      <w:spacing w:after="57"/>
      <w:ind w:left="850"/>
    </w:pPr>
  </w:style>
  <w:style w:type="paragraph" w:styleId="5">
    <w:name w:val="toc 5"/>
    <w:basedOn w:val="a"/>
    <w:next w:val="a"/>
    <w:uiPriority w:val="39"/>
    <w:unhideWhenUsed/>
    <w:rsid w:val="00C7706D"/>
    <w:pPr>
      <w:spacing w:after="57"/>
      <w:ind w:left="1134"/>
    </w:pPr>
  </w:style>
  <w:style w:type="paragraph" w:styleId="6">
    <w:name w:val="toc 6"/>
    <w:basedOn w:val="a"/>
    <w:next w:val="a"/>
    <w:uiPriority w:val="39"/>
    <w:unhideWhenUsed/>
    <w:rsid w:val="00C7706D"/>
    <w:pPr>
      <w:spacing w:after="57"/>
      <w:ind w:left="1417"/>
    </w:pPr>
  </w:style>
  <w:style w:type="paragraph" w:styleId="7">
    <w:name w:val="toc 7"/>
    <w:basedOn w:val="a"/>
    <w:next w:val="a"/>
    <w:uiPriority w:val="39"/>
    <w:unhideWhenUsed/>
    <w:rsid w:val="00C7706D"/>
    <w:pPr>
      <w:spacing w:after="57"/>
      <w:ind w:left="1701"/>
    </w:pPr>
  </w:style>
  <w:style w:type="paragraph" w:styleId="8">
    <w:name w:val="toc 8"/>
    <w:basedOn w:val="a"/>
    <w:next w:val="a"/>
    <w:uiPriority w:val="39"/>
    <w:unhideWhenUsed/>
    <w:rsid w:val="00C7706D"/>
    <w:pPr>
      <w:spacing w:after="57"/>
      <w:ind w:left="1984"/>
    </w:pPr>
  </w:style>
  <w:style w:type="paragraph" w:styleId="9">
    <w:name w:val="toc 9"/>
    <w:basedOn w:val="a"/>
    <w:next w:val="a"/>
    <w:uiPriority w:val="39"/>
    <w:unhideWhenUsed/>
    <w:rsid w:val="00C7706D"/>
    <w:pPr>
      <w:spacing w:after="57"/>
      <w:ind w:left="2268"/>
    </w:pPr>
  </w:style>
  <w:style w:type="paragraph" w:styleId="af1">
    <w:name w:val="TOC Heading"/>
    <w:uiPriority w:val="39"/>
    <w:unhideWhenUsed/>
    <w:rsid w:val="00C7706D"/>
  </w:style>
  <w:style w:type="paragraph" w:styleId="af2">
    <w:name w:val="table of figures"/>
    <w:basedOn w:val="a"/>
    <w:next w:val="a"/>
    <w:uiPriority w:val="99"/>
    <w:unhideWhenUsed/>
    <w:rsid w:val="00C7706D"/>
    <w:pPr>
      <w:spacing w:after="0"/>
    </w:pPr>
  </w:style>
  <w:style w:type="table" w:styleId="af3">
    <w:name w:val="Table Grid"/>
    <w:basedOn w:val="a1"/>
    <w:uiPriority w:val="39"/>
    <w:rsid w:val="00C7706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
    <w:name w:val="Header"/>
    <w:basedOn w:val="a"/>
    <w:link w:val="af4"/>
    <w:uiPriority w:val="99"/>
    <w:unhideWhenUsed/>
    <w:rsid w:val="00C7706D"/>
    <w:pPr>
      <w:tabs>
        <w:tab w:val="center" w:pos="4677"/>
        <w:tab w:val="right" w:pos="9355"/>
      </w:tabs>
      <w:spacing w:after="0" w:line="240" w:lineRule="auto"/>
    </w:pPr>
  </w:style>
  <w:style w:type="character" w:customStyle="1" w:styleId="af4">
    <w:name w:val="Верхний колонтитул Знак"/>
    <w:basedOn w:val="a0"/>
    <w:link w:val="Header"/>
    <w:uiPriority w:val="99"/>
    <w:rsid w:val="00C7706D"/>
  </w:style>
  <w:style w:type="paragraph" w:customStyle="1" w:styleId="Footer">
    <w:name w:val="Footer"/>
    <w:basedOn w:val="a"/>
    <w:link w:val="af5"/>
    <w:uiPriority w:val="99"/>
    <w:unhideWhenUsed/>
    <w:rsid w:val="00C7706D"/>
    <w:pPr>
      <w:tabs>
        <w:tab w:val="center" w:pos="4677"/>
        <w:tab w:val="right" w:pos="9355"/>
      </w:tabs>
      <w:spacing w:after="0" w:line="240" w:lineRule="auto"/>
    </w:pPr>
  </w:style>
  <w:style w:type="character" w:customStyle="1" w:styleId="af5">
    <w:name w:val="Нижний колонтитул Знак"/>
    <w:basedOn w:val="a0"/>
    <w:link w:val="Footer"/>
    <w:uiPriority w:val="99"/>
    <w:rsid w:val="00C7706D"/>
  </w:style>
  <w:style w:type="paragraph" w:styleId="af6">
    <w:name w:val="Balloon Text"/>
    <w:basedOn w:val="a"/>
    <w:link w:val="af7"/>
    <w:uiPriority w:val="99"/>
    <w:semiHidden/>
    <w:unhideWhenUsed/>
    <w:rsid w:val="00C7706D"/>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C7706D"/>
    <w:rPr>
      <w:rFonts w:ascii="Tahoma" w:hAnsi="Tahoma" w:cs="Tahoma"/>
      <w:sz w:val="16"/>
      <w:szCs w:val="16"/>
    </w:rPr>
  </w:style>
  <w:style w:type="character" w:styleId="af8">
    <w:name w:val="Hyperlink"/>
    <w:basedOn w:val="a0"/>
    <w:uiPriority w:val="99"/>
    <w:semiHidden/>
    <w:unhideWhenUsed/>
    <w:rsid w:val="00C7706D"/>
    <w:rPr>
      <w:color w:val="0563C1" w:themeColor="hyperlink"/>
      <w:u w:val="single"/>
    </w:rPr>
  </w:style>
  <w:style w:type="character" w:styleId="af9">
    <w:name w:val="Strong"/>
    <w:basedOn w:val="a0"/>
    <w:uiPriority w:val="22"/>
    <w:qFormat/>
    <w:rsid w:val="00C7706D"/>
    <w:rPr>
      <w:b/>
      <w:bCs/>
    </w:rPr>
  </w:style>
</w:styles>
</file>

<file path=word/webSettings.xml><?xml version="1.0" encoding="utf-8"?>
<w:webSettings xmlns:r="http://schemas.openxmlformats.org/officeDocument/2006/relationships" xmlns:w="http://schemas.openxmlformats.org/wordprocessingml/2006/main">
  <w:divs>
    <w:div w:id="1176305669">
      <w:bodyDiv w:val="1"/>
      <w:marLeft w:val="0"/>
      <w:marRight w:val="0"/>
      <w:marTop w:val="0"/>
      <w:marBottom w:val="0"/>
      <w:divBdr>
        <w:top w:val="none" w:sz="0" w:space="0" w:color="auto"/>
        <w:left w:val="none" w:sz="0" w:space="0" w:color="auto"/>
        <w:bottom w:val="none" w:sz="0" w:space="0" w:color="auto"/>
        <w:right w:val="none" w:sz="0" w:space="0" w:color="auto"/>
      </w:divBdr>
    </w:div>
    <w:div w:id="1408378879">
      <w:bodyDiv w:val="1"/>
      <w:marLeft w:val="0"/>
      <w:marRight w:val="0"/>
      <w:marTop w:val="0"/>
      <w:marBottom w:val="0"/>
      <w:divBdr>
        <w:top w:val="none" w:sz="0" w:space="0" w:color="auto"/>
        <w:left w:val="none" w:sz="0" w:space="0" w:color="auto"/>
        <w:bottom w:val="none" w:sz="0" w:space="0" w:color="auto"/>
        <w:right w:val="none" w:sz="0" w:space="0" w:color="auto"/>
      </w:divBdr>
    </w:div>
    <w:div w:id="1802259718">
      <w:bodyDiv w:val="1"/>
      <w:marLeft w:val="0"/>
      <w:marRight w:val="0"/>
      <w:marTop w:val="0"/>
      <w:marBottom w:val="0"/>
      <w:divBdr>
        <w:top w:val="none" w:sz="0" w:space="0" w:color="auto"/>
        <w:left w:val="none" w:sz="0" w:space="0" w:color="auto"/>
        <w:bottom w:val="none" w:sz="0" w:space="0" w:color="auto"/>
        <w:right w:val="none" w:sz="0" w:space="0" w:color="auto"/>
      </w:divBdr>
    </w:div>
    <w:div w:id="1859001625">
      <w:bodyDiv w:val="1"/>
      <w:marLeft w:val="0"/>
      <w:marRight w:val="0"/>
      <w:marTop w:val="0"/>
      <w:marBottom w:val="0"/>
      <w:divBdr>
        <w:top w:val="none" w:sz="0" w:space="0" w:color="auto"/>
        <w:left w:val="none" w:sz="0" w:space="0" w:color="auto"/>
        <w:bottom w:val="none" w:sz="0" w:space="0" w:color="auto"/>
        <w:right w:val="none" w:sz="0" w:space="0" w:color="auto"/>
      </w:divBdr>
    </w:div>
    <w:div w:id="190193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xorovka-r31.gosweb.gosuslugi.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RLAW404&amp;n=887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287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RLAW404&amp;n=105053&amp;dst=10001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010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24</Pages>
  <Words>7327</Words>
  <Characters>41766</Characters>
  <Application>Microsoft Office Word</Application>
  <DocSecurity>0</DocSecurity>
  <Lines>348</Lines>
  <Paragraphs>97</Paragraphs>
  <ScaleCrop>false</ScaleCrop>
  <Company>Reanimator Extreme Edition</Company>
  <LinksUpToDate>false</LinksUpToDate>
  <CharactersWithSpaces>48996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Пушкина Яна Анатольевна</dc:creator>
  <cp:lastModifiedBy>Осмакова</cp:lastModifiedBy>
  <cp:revision>7</cp:revision>
  <cp:lastPrinted>2025-09-30T09:35:00Z</cp:lastPrinted>
  <dcterms:created xsi:type="dcterms:W3CDTF">2025-09-22T13:19:00Z</dcterms:created>
  <dcterms:modified xsi:type="dcterms:W3CDTF">2025-09-30T09:35:00Z</dcterms:modified>
</cp:coreProperties>
</file>