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B0" w:rsidRPr="00DC05B0" w:rsidRDefault="00DC05B0" w:rsidP="00DC05B0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601"/>
        <w:tblW w:w="0" w:type="auto"/>
        <w:tblLook w:val="00A0"/>
      </w:tblPr>
      <w:tblGrid>
        <w:gridCol w:w="2419"/>
        <w:gridCol w:w="950"/>
        <w:gridCol w:w="850"/>
        <w:gridCol w:w="638"/>
        <w:gridCol w:w="1914"/>
        <w:gridCol w:w="426"/>
        <w:gridCol w:w="2373"/>
      </w:tblGrid>
      <w:tr w:rsidR="009E6640" w:rsidTr="005971C6">
        <w:tc>
          <w:tcPr>
            <w:tcW w:w="9570" w:type="dxa"/>
            <w:gridSpan w:val="7"/>
            <w:hideMark/>
          </w:tcPr>
          <w:p w:rsidR="009E6640" w:rsidRDefault="009E6640">
            <w:pPr>
              <w:ind w:right="-3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9E6640" w:rsidRDefault="009E6640">
            <w:pPr>
              <w:widowControl w:val="0"/>
              <w:autoSpaceDE w:val="0"/>
              <w:autoSpaceDN w:val="0"/>
              <w:adjustRightInd w:val="0"/>
              <w:ind w:right="-3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9E6640" w:rsidTr="005971C6">
        <w:trPr>
          <w:trHeight w:val="1105"/>
        </w:trPr>
        <w:tc>
          <w:tcPr>
            <w:tcW w:w="2419" w:type="dxa"/>
          </w:tcPr>
          <w:p w:rsidR="009E6640" w:rsidRDefault="009E6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8" w:type="dxa"/>
            <w:gridSpan w:val="5"/>
            <w:hideMark/>
          </w:tcPr>
          <w:p w:rsidR="009E6640" w:rsidRDefault="009E6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9540" cy="1089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9E6640" w:rsidRDefault="009E6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640" w:rsidTr="005971C6">
        <w:tc>
          <w:tcPr>
            <w:tcW w:w="9570" w:type="dxa"/>
            <w:gridSpan w:val="7"/>
            <w:hideMark/>
          </w:tcPr>
          <w:p w:rsidR="009E6640" w:rsidRDefault="009E6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9E6640" w:rsidTr="005971C6">
        <w:tc>
          <w:tcPr>
            <w:tcW w:w="4219" w:type="dxa"/>
            <w:gridSpan w:val="3"/>
            <w:hideMark/>
          </w:tcPr>
          <w:p w:rsidR="009E6640" w:rsidRDefault="009E6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седьмое заседание</w:t>
            </w:r>
          </w:p>
        </w:tc>
        <w:tc>
          <w:tcPr>
            <w:tcW w:w="2552" w:type="dxa"/>
            <w:gridSpan w:val="2"/>
            <w:hideMark/>
          </w:tcPr>
          <w:p w:rsidR="009E6640" w:rsidRDefault="009E6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</w:t>
            </w:r>
          </w:p>
        </w:tc>
        <w:tc>
          <w:tcPr>
            <w:tcW w:w="2799" w:type="dxa"/>
            <w:gridSpan w:val="2"/>
            <w:hideMark/>
          </w:tcPr>
          <w:p w:rsidR="009E6640" w:rsidRDefault="009E6640" w:rsidP="005971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9E6640" w:rsidTr="005971C6">
        <w:tc>
          <w:tcPr>
            <w:tcW w:w="3369" w:type="dxa"/>
            <w:gridSpan w:val="2"/>
            <w:hideMark/>
          </w:tcPr>
          <w:p w:rsidR="009E6640" w:rsidRDefault="009E6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2021 года</w:t>
            </w:r>
          </w:p>
        </w:tc>
        <w:tc>
          <w:tcPr>
            <w:tcW w:w="1488" w:type="dxa"/>
            <w:gridSpan w:val="2"/>
          </w:tcPr>
          <w:p w:rsidR="009E6640" w:rsidRDefault="009E6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6640" w:rsidRDefault="009E6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hideMark/>
          </w:tcPr>
          <w:p w:rsidR="009E6640" w:rsidRDefault="005971C6" w:rsidP="005971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9E6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2F087D">
              <w:rPr>
                <w:rFonts w:ascii="Times New Roman" w:hAnsi="Times New Roman" w:cs="Times New Roman"/>
                <w:bCs/>
                <w:sz w:val="28"/>
                <w:szCs w:val="28"/>
              </w:rPr>
              <w:t>449</w:t>
            </w:r>
          </w:p>
        </w:tc>
      </w:tr>
    </w:tbl>
    <w:p w:rsidR="00DC05B0" w:rsidRPr="00DC05B0" w:rsidRDefault="00C86B1E" w:rsidP="00DC05B0">
      <w:pPr>
        <w:pStyle w:val="ConsPlusTitle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14328">
        <w:rPr>
          <w:rFonts w:ascii="Times New Roman" w:hAnsi="Times New Roman" w:cs="Times New Roman"/>
          <w:sz w:val="28"/>
          <w:szCs w:val="28"/>
        </w:rPr>
        <w:t>ходатайстве перед Правительством Белгородской области о передаче земельн</w:t>
      </w:r>
      <w:r w:rsidR="00F55B11">
        <w:rPr>
          <w:rFonts w:ascii="Times New Roman" w:hAnsi="Times New Roman" w:cs="Times New Roman"/>
          <w:sz w:val="28"/>
          <w:szCs w:val="28"/>
        </w:rPr>
        <w:t>ого</w:t>
      </w:r>
      <w:r w:rsidR="00A1432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5B11">
        <w:rPr>
          <w:rFonts w:ascii="Times New Roman" w:hAnsi="Times New Roman" w:cs="Times New Roman"/>
          <w:sz w:val="28"/>
          <w:szCs w:val="28"/>
        </w:rPr>
        <w:t>а</w:t>
      </w:r>
      <w:r w:rsidR="00A14328">
        <w:rPr>
          <w:rFonts w:ascii="Times New Roman" w:hAnsi="Times New Roman" w:cs="Times New Roman"/>
          <w:sz w:val="28"/>
          <w:szCs w:val="28"/>
        </w:rPr>
        <w:t>, находящ</w:t>
      </w:r>
      <w:r w:rsidR="00F55B11">
        <w:rPr>
          <w:rFonts w:ascii="Times New Roman" w:hAnsi="Times New Roman" w:cs="Times New Roman"/>
          <w:sz w:val="28"/>
          <w:szCs w:val="28"/>
        </w:rPr>
        <w:t>егося</w:t>
      </w:r>
      <w:r w:rsidR="00A14328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Белгородской области, в муниципальную собственность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143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«Прохоровский район»</w:t>
      </w:r>
    </w:p>
    <w:p w:rsidR="00DC05B0" w:rsidRPr="00DC05B0" w:rsidRDefault="00DC05B0" w:rsidP="00DC0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5B0" w:rsidRPr="00DC05B0" w:rsidRDefault="00DC05B0" w:rsidP="00DC0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5B0" w:rsidRPr="00DC05B0" w:rsidRDefault="00A14328" w:rsidP="00DC0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32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B3B9D">
        <w:rPr>
          <w:rFonts w:ascii="Times New Roman" w:hAnsi="Times New Roman" w:cs="Times New Roman"/>
          <w:sz w:val="28"/>
          <w:szCs w:val="28"/>
        </w:rPr>
        <w:t xml:space="preserve"> Земельным кодексом РФ, законом</w:t>
      </w:r>
      <w:r w:rsidRPr="00A14328">
        <w:rPr>
          <w:rFonts w:ascii="Times New Roman" w:hAnsi="Times New Roman" w:cs="Times New Roman"/>
          <w:sz w:val="28"/>
          <w:szCs w:val="28"/>
        </w:rPr>
        <w:t xml:space="preserve"> Белгородской области от 7 июня 2011 года № 44 «О порядке управления и распоряжения государственной собственностью Белгородской области», Уставом муниципального района «Прохоровский район» Белгородской области, Муниципальный совет Прохоровского района</w:t>
      </w:r>
      <w:r>
        <w:t xml:space="preserve"> </w:t>
      </w:r>
      <w:r w:rsidR="004E2440">
        <w:rPr>
          <w:b/>
          <w:sz w:val="28"/>
          <w:szCs w:val="28"/>
        </w:rPr>
        <w:t xml:space="preserve"> </w:t>
      </w:r>
      <w:r w:rsidRPr="00A14328">
        <w:rPr>
          <w:rFonts w:ascii="Times New Roman" w:hAnsi="Times New Roman" w:cs="Times New Roman"/>
          <w:b/>
          <w:sz w:val="28"/>
          <w:szCs w:val="28"/>
        </w:rPr>
        <w:t>р</w:t>
      </w:r>
      <w:r w:rsidR="00FB1874" w:rsidRPr="00A14328">
        <w:rPr>
          <w:rFonts w:ascii="Times New Roman" w:hAnsi="Times New Roman" w:cs="Times New Roman"/>
          <w:b/>
          <w:bCs/>
          <w:sz w:val="28"/>
          <w:szCs w:val="28"/>
        </w:rPr>
        <w:t>ешил</w:t>
      </w:r>
      <w:r w:rsidR="00DC05B0" w:rsidRPr="00DC05B0">
        <w:rPr>
          <w:rFonts w:ascii="Times New Roman" w:hAnsi="Times New Roman" w:cs="Times New Roman"/>
          <w:sz w:val="28"/>
          <w:szCs w:val="28"/>
        </w:rPr>
        <w:t>:</w:t>
      </w:r>
    </w:p>
    <w:p w:rsidR="00482397" w:rsidRPr="00482397" w:rsidRDefault="00661086" w:rsidP="009350B3">
      <w:pPr>
        <w:pStyle w:val="ConsPlusNormal"/>
        <w:ind w:firstLine="540"/>
        <w:jc w:val="both"/>
        <w:rPr>
          <w:rFonts w:ascii="Arial" w:hAnsi="Arial" w:cs="Arial"/>
          <w:color w:val="343434"/>
          <w:sz w:val="15"/>
          <w:szCs w:val="15"/>
        </w:rPr>
      </w:pPr>
      <w:r w:rsidRPr="006610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328" w:rsidRPr="00A14328">
        <w:rPr>
          <w:rFonts w:ascii="Times New Roman" w:hAnsi="Times New Roman" w:cs="Times New Roman"/>
          <w:sz w:val="28"/>
          <w:szCs w:val="28"/>
        </w:rPr>
        <w:t xml:space="preserve">Ходатайствовать перед Правительством Белгородской области о безвозмездной передаче </w:t>
      </w:r>
      <w:r w:rsidR="00A14328">
        <w:rPr>
          <w:rFonts w:ascii="Times New Roman" w:hAnsi="Times New Roman" w:cs="Times New Roman"/>
          <w:sz w:val="28"/>
          <w:szCs w:val="28"/>
        </w:rPr>
        <w:t>земельн</w:t>
      </w:r>
      <w:r w:rsidR="00F55B11">
        <w:rPr>
          <w:rFonts w:ascii="Times New Roman" w:hAnsi="Times New Roman" w:cs="Times New Roman"/>
          <w:sz w:val="28"/>
          <w:szCs w:val="28"/>
        </w:rPr>
        <w:t>ого</w:t>
      </w:r>
      <w:r w:rsidR="00A1432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5B11">
        <w:rPr>
          <w:rFonts w:ascii="Times New Roman" w:hAnsi="Times New Roman" w:cs="Times New Roman"/>
          <w:sz w:val="28"/>
          <w:szCs w:val="28"/>
        </w:rPr>
        <w:t>а</w:t>
      </w:r>
      <w:r w:rsidR="00A14328" w:rsidRPr="00A14328">
        <w:rPr>
          <w:rFonts w:ascii="Times New Roman" w:hAnsi="Times New Roman" w:cs="Times New Roman"/>
          <w:sz w:val="28"/>
          <w:szCs w:val="28"/>
        </w:rPr>
        <w:t xml:space="preserve"> из государственной собственности Белгородской области в  муниципальную собственность муниципального района «Прохоровский район», </w:t>
      </w:r>
      <w:r w:rsidRPr="0048239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55B11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4823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82397" w:rsidRPr="00482397">
        <w:rPr>
          <w:rFonts w:ascii="Times New Roman" w:hAnsi="Times New Roman" w:cs="Times New Roman"/>
          <w:sz w:val="28"/>
          <w:szCs w:val="28"/>
        </w:rPr>
        <w:t>31:02:</w:t>
      </w:r>
      <w:r w:rsidR="00F55B11">
        <w:rPr>
          <w:rFonts w:ascii="Times New Roman" w:hAnsi="Times New Roman" w:cs="Times New Roman"/>
          <w:sz w:val="28"/>
          <w:szCs w:val="28"/>
        </w:rPr>
        <w:t>1906002</w:t>
      </w:r>
      <w:r w:rsidR="00482397" w:rsidRPr="00482397">
        <w:rPr>
          <w:rFonts w:ascii="Times New Roman" w:hAnsi="Times New Roman" w:cs="Times New Roman"/>
          <w:sz w:val="28"/>
          <w:szCs w:val="28"/>
        </w:rPr>
        <w:t>:</w:t>
      </w:r>
      <w:r w:rsidR="00F55B11">
        <w:rPr>
          <w:rFonts w:ascii="Times New Roman" w:hAnsi="Times New Roman" w:cs="Times New Roman"/>
          <w:sz w:val="28"/>
          <w:szCs w:val="28"/>
        </w:rPr>
        <w:t>115</w:t>
      </w:r>
      <w:r w:rsidRPr="00482397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519DA">
        <w:rPr>
          <w:rFonts w:ascii="Times New Roman" w:hAnsi="Times New Roman" w:cs="Times New Roman"/>
          <w:sz w:val="28"/>
          <w:szCs w:val="28"/>
        </w:rPr>
        <w:t>4959</w:t>
      </w:r>
      <w:r w:rsidRPr="00482397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</w:t>
      </w:r>
      <w:r w:rsidR="00482397" w:rsidRPr="00482397">
        <w:rPr>
          <w:rFonts w:ascii="Times New Roman" w:hAnsi="Times New Roman" w:cs="Times New Roman"/>
          <w:sz w:val="28"/>
          <w:szCs w:val="28"/>
        </w:rPr>
        <w:t xml:space="preserve">Белгородская область, Прохоровский р-н, </w:t>
      </w:r>
      <w:r w:rsidR="009350B3" w:rsidRPr="009350B3">
        <w:rPr>
          <w:rFonts w:ascii="Times New Roman" w:hAnsi="Times New Roman" w:cs="Times New Roman"/>
          <w:sz w:val="28"/>
          <w:szCs w:val="28"/>
        </w:rPr>
        <w:t>Коломыцевский с/о</w:t>
      </w:r>
      <w:r w:rsidRPr="00482397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</w:t>
      </w:r>
      <w:r w:rsidR="00482397" w:rsidRPr="00482397">
        <w:rPr>
          <w:rFonts w:ascii="Times New Roman" w:hAnsi="Times New Roman" w:cs="Times New Roman"/>
          <w:sz w:val="28"/>
          <w:szCs w:val="28"/>
        </w:rPr>
        <w:t>д</w:t>
      </w:r>
      <w:r w:rsidR="009350B3" w:rsidRPr="009350B3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482397">
        <w:rPr>
          <w:rFonts w:ascii="Times New Roman" w:hAnsi="Times New Roman" w:cs="Times New Roman"/>
          <w:sz w:val="28"/>
          <w:szCs w:val="28"/>
        </w:rPr>
        <w:t>.</w:t>
      </w:r>
    </w:p>
    <w:p w:rsidR="004E2440" w:rsidRDefault="00DC05B0" w:rsidP="00DC0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 xml:space="preserve">2. </w:t>
      </w:r>
      <w:r w:rsidR="00F90815" w:rsidRPr="00F90815">
        <w:rPr>
          <w:rFonts w:ascii="Times New Roman" w:hAnsi="Times New Roman" w:cs="Times New Roman"/>
          <w:sz w:val="28"/>
          <w:szCs w:val="28"/>
        </w:rPr>
        <w:t>Администрации Прохоровского района осуществить в установленном законодательством порядке прием в муниципальную собственность вышеуказанного имущества государственной собственности Белгородской области</w:t>
      </w:r>
      <w:r w:rsidR="003A2711" w:rsidRPr="00F90815">
        <w:rPr>
          <w:rFonts w:ascii="Times New Roman" w:hAnsi="Times New Roman" w:cs="Times New Roman"/>
          <w:sz w:val="28"/>
          <w:szCs w:val="28"/>
        </w:rPr>
        <w:t>.</w:t>
      </w:r>
      <w:r w:rsidR="003A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0F2" w:rsidRPr="003247D8" w:rsidRDefault="00E320F2" w:rsidP="00E320F2">
      <w:pPr>
        <w:pStyle w:val="20"/>
        <w:shd w:val="clear" w:color="auto" w:fill="auto"/>
        <w:tabs>
          <w:tab w:val="left" w:pos="1096"/>
        </w:tabs>
        <w:spacing w:before="0" w:after="0" w:line="317" w:lineRule="exact"/>
        <w:ind w:firstLine="567"/>
        <w:rPr>
          <w:color w:val="000000" w:themeColor="text1"/>
        </w:rPr>
      </w:pPr>
      <w:r>
        <w:t>3. Муниципальному казенному учреждению «Центр бухгалтерского  учета Прохоровского района» осуществить необходимые действия, связанные с приемом имущества и постановкой его на балансовый учет.</w:t>
      </w:r>
    </w:p>
    <w:p w:rsidR="00E320F2" w:rsidRPr="0086501F" w:rsidRDefault="00E320F2" w:rsidP="00E320F2">
      <w:pPr>
        <w:pStyle w:val="20"/>
        <w:shd w:val="clear" w:color="auto" w:fill="auto"/>
        <w:tabs>
          <w:tab w:val="left" w:pos="1096"/>
        </w:tabs>
        <w:spacing w:before="0" w:after="0" w:line="317" w:lineRule="exact"/>
        <w:ind w:firstLine="567"/>
        <w:rPr>
          <w:color w:val="000000" w:themeColor="text1"/>
        </w:rPr>
      </w:pPr>
      <w:r>
        <w:lastRenderedPageBreak/>
        <w:t>4. Включить в реестр муниципального имущества, находящегося в собственности муниципального района «Прохоровский район» Белгородской области недвижимого имущества.</w:t>
      </w:r>
    </w:p>
    <w:p w:rsidR="00E320F2" w:rsidRDefault="00E320F2" w:rsidP="00E320F2">
      <w:pPr>
        <w:pStyle w:val="20"/>
        <w:shd w:val="clear" w:color="auto" w:fill="auto"/>
        <w:tabs>
          <w:tab w:val="left" w:pos="1096"/>
        </w:tabs>
        <w:spacing w:before="0" w:after="0" w:line="317" w:lineRule="exact"/>
        <w:ind w:firstLine="567"/>
        <w:rPr>
          <w:color w:val="000000" w:themeColor="text1"/>
        </w:rPr>
      </w:pPr>
      <w:r>
        <w:t xml:space="preserve">5. Опубликовать настоящее решение в официальном печатном издании и разместить на официальном сайте муниципального района «Прохоровский район» Белгородской области </w:t>
      </w:r>
      <w:r>
        <w:rPr>
          <w:lang w:val="en-US"/>
        </w:rPr>
        <w:t>www</w:t>
      </w:r>
      <w:r w:rsidRPr="00C2287C">
        <w:t>.</w:t>
      </w:r>
      <w:hyperlink r:id="rId6" w:history="1">
        <w:proofErr w:type="spellStart"/>
        <w:r w:rsidRPr="00A70B07">
          <w:rPr>
            <w:rStyle w:val="a3"/>
            <w:color w:val="000000" w:themeColor="text1"/>
            <w:lang w:val="en-US"/>
          </w:rPr>
          <w:t>admprohorovka</w:t>
        </w:r>
        <w:proofErr w:type="spellEnd"/>
        <w:r w:rsidRPr="00A70B07">
          <w:rPr>
            <w:rStyle w:val="a3"/>
            <w:color w:val="000000" w:themeColor="text1"/>
          </w:rPr>
          <w:t>.</w:t>
        </w:r>
        <w:proofErr w:type="spellStart"/>
        <w:r w:rsidRPr="00A70B07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A70B07">
        <w:rPr>
          <w:color w:val="000000" w:themeColor="text1"/>
        </w:rPr>
        <w:t>.</w:t>
      </w:r>
    </w:p>
    <w:p w:rsidR="00E320F2" w:rsidRDefault="00E320F2" w:rsidP="00E320F2">
      <w:pPr>
        <w:pStyle w:val="20"/>
        <w:shd w:val="clear" w:color="auto" w:fill="auto"/>
        <w:tabs>
          <w:tab w:val="left" w:pos="1096"/>
        </w:tabs>
        <w:spacing w:before="0" w:after="480" w:line="317" w:lineRule="exact"/>
        <w:ind w:firstLine="567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FB1874" w:rsidRDefault="00FB1874" w:rsidP="004E244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B1874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</w:t>
      </w:r>
    </w:p>
    <w:p w:rsidR="00DC05B0" w:rsidRPr="00FB1874" w:rsidRDefault="00FB1874" w:rsidP="004E244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B1874">
        <w:rPr>
          <w:rFonts w:ascii="Times New Roman" w:hAnsi="Times New Roman" w:cs="Times New Roman"/>
          <w:b/>
          <w:sz w:val="28"/>
          <w:szCs w:val="28"/>
        </w:rPr>
        <w:t xml:space="preserve">совета Прохоровского района                                            </w:t>
      </w:r>
      <w:r w:rsidR="004E24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874">
        <w:rPr>
          <w:rFonts w:ascii="Times New Roman" w:hAnsi="Times New Roman" w:cs="Times New Roman"/>
          <w:b/>
          <w:sz w:val="28"/>
          <w:szCs w:val="28"/>
        </w:rPr>
        <w:t>О.</w:t>
      </w:r>
      <w:r w:rsidR="004E2440">
        <w:rPr>
          <w:rFonts w:ascii="Times New Roman" w:hAnsi="Times New Roman" w:cs="Times New Roman"/>
          <w:b/>
          <w:sz w:val="28"/>
          <w:szCs w:val="28"/>
        </w:rPr>
        <w:t>А.</w:t>
      </w:r>
      <w:r w:rsidRPr="00FB1874">
        <w:rPr>
          <w:rFonts w:ascii="Times New Roman" w:hAnsi="Times New Roman" w:cs="Times New Roman"/>
          <w:b/>
          <w:sz w:val="28"/>
          <w:szCs w:val="28"/>
        </w:rPr>
        <w:t xml:space="preserve"> Пономар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FB1874">
        <w:rPr>
          <w:rFonts w:ascii="Times New Roman" w:hAnsi="Times New Roman" w:cs="Times New Roman"/>
          <w:b/>
          <w:sz w:val="28"/>
          <w:szCs w:val="28"/>
        </w:rPr>
        <w:t>ва</w:t>
      </w:r>
    </w:p>
    <w:p w:rsidR="00DC05B0" w:rsidRPr="00DC05B0" w:rsidRDefault="00DC05B0" w:rsidP="00DC0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5B0" w:rsidRPr="00DC05B0" w:rsidRDefault="00DC05B0" w:rsidP="00DC0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5B0" w:rsidRDefault="00DC05B0" w:rsidP="00DC0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874" w:rsidRDefault="00FB1874" w:rsidP="00DC0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874" w:rsidRDefault="00FB1874" w:rsidP="00DC0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874" w:rsidRDefault="00FB1874" w:rsidP="00DC0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3FC" w:rsidRPr="00DC05B0" w:rsidRDefault="00C843FC" w:rsidP="006C4E33">
      <w:pPr>
        <w:rPr>
          <w:rFonts w:ascii="Times New Roman" w:hAnsi="Times New Roman" w:cs="Times New Roman"/>
          <w:sz w:val="28"/>
          <w:szCs w:val="28"/>
        </w:rPr>
      </w:pPr>
    </w:p>
    <w:sectPr w:rsidR="00C843FC" w:rsidRPr="00DC05B0" w:rsidSect="00E8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840"/>
    <w:multiLevelType w:val="multilevel"/>
    <w:tmpl w:val="71E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67F22"/>
    <w:multiLevelType w:val="hybridMultilevel"/>
    <w:tmpl w:val="5ADC1C5A"/>
    <w:lvl w:ilvl="0" w:tplc="2650423C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E67D2F"/>
    <w:multiLevelType w:val="hybridMultilevel"/>
    <w:tmpl w:val="3726197E"/>
    <w:lvl w:ilvl="0" w:tplc="4080F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5B0"/>
    <w:rsid w:val="00045857"/>
    <w:rsid w:val="00074655"/>
    <w:rsid w:val="00135F11"/>
    <w:rsid w:val="00137431"/>
    <w:rsid w:val="00142AD1"/>
    <w:rsid w:val="00152CFD"/>
    <w:rsid w:val="00167A55"/>
    <w:rsid w:val="001745A3"/>
    <w:rsid w:val="00212D7E"/>
    <w:rsid w:val="00233548"/>
    <w:rsid w:val="00282B28"/>
    <w:rsid w:val="002F087D"/>
    <w:rsid w:val="0034186D"/>
    <w:rsid w:val="00374A33"/>
    <w:rsid w:val="003A2711"/>
    <w:rsid w:val="00443638"/>
    <w:rsid w:val="00470E41"/>
    <w:rsid w:val="00482397"/>
    <w:rsid w:val="004A44D0"/>
    <w:rsid w:val="004B603E"/>
    <w:rsid w:val="004E2440"/>
    <w:rsid w:val="005519DA"/>
    <w:rsid w:val="005971C6"/>
    <w:rsid w:val="00661086"/>
    <w:rsid w:val="006A44C9"/>
    <w:rsid w:val="006C4E33"/>
    <w:rsid w:val="00714A17"/>
    <w:rsid w:val="0072040B"/>
    <w:rsid w:val="00721614"/>
    <w:rsid w:val="007224F9"/>
    <w:rsid w:val="007570E9"/>
    <w:rsid w:val="007B6336"/>
    <w:rsid w:val="007C48D7"/>
    <w:rsid w:val="007F5D03"/>
    <w:rsid w:val="0082629B"/>
    <w:rsid w:val="008B3B9D"/>
    <w:rsid w:val="009350B3"/>
    <w:rsid w:val="009400ED"/>
    <w:rsid w:val="009D2343"/>
    <w:rsid w:val="009D742E"/>
    <w:rsid w:val="009E6640"/>
    <w:rsid w:val="009F2113"/>
    <w:rsid w:val="00A14328"/>
    <w:rsid w:val="00A30693"/>
    <w:rsid w:val="00A8105D"/>
    <w:rsid w:val="00AD000E"/>
    <w:rsid w:val="00AD7BBB"/>
    <w:rsid w:val="00AF76BA"/>
    <w:rsid w:val="00B77C3B"/>
    <w:rsid w:val="00BB3CF3"/>
    <w:rsid w:val="00C04F31"/>
    <w:rsid w:val="00C843FC"/>
    <w:rsid w:val="00C86B1E"/>
    <w:rsid w:val="00D04445"/>
    <w:rsid w:val="00D107E1"/>
    <w:rsid w:val="00D33084"/>
    <w:rsid w:val="00D430EC"/>
    <w:rsid w:val="00D44A1D"/>
    <w:rsid w:val="00D5539E"/>
    <w:rsid w:val="00DC05B0"/>
    <w:rsid w:val="00E320F2"/>
    <w:rsid w:val="00E757D5"/>
    <w:rsid w:val="00E86E2D"/>
    <w:rsid w:val="00E9412E"/>
    <w:rsid w:val="00ED5D81"/>
    <w:rsid w:val="00EE2659"/>
    <w:rsid w:val="00F55B11"/>
    <w:rsid w:val="00F90815"/>
    <w:rsid w:val="00FB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B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5B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5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pt">
    <w:name w:val="Заголовок №1 + Интервал 3 pt"/>
    <w:basedOn w:val="a0"/>
    <w:rsid w:val="00A143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E320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2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0F2"/>
    <w:pPr>
      <w:widowControl w:val="0"/>
      <w:shd w:val="clear" w:color="auto" w:fill="FFFFFF"/>
      <w:spacing w:before="480" w:after="66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6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rohorovka@pr.bel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munsovet</cp:lastModifiedBy>
  <cp:revision>9</cp:revision>
  <cp:lastPrinted>2021-11-24T05:07:00Z</cp:lastPrinted>
  <dcterms:created xsi:type="dcterms:W3CDTF">2021-05-25T10:26:00Z</dcterms:created>
  <dcterms:modified xsi:type="dcterms:W3CDTF">2021-11-30T08:24:00Z</dcterms:modified>
</cp:coreProperties>
</file>