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ПРОХОРОВСКОГО МУНИЦИПАЛЬНОГО ОКРУГА</w:t>
      </w:r>
    </w:p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C82F79" w:rsidRDefault="00C82F79" w:rsidP="00C82F7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C82F79" w:rsidRDefault="00C82F79" w:rsidP="00C82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C82F79" w:rsidRDefault="00C82F79" w:rsidP="00C82F79">
      <w:pPr>
        <w:spacing w:before="100" w:beforeAutospacing="1" w:after="198" w:line="10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ноября 2025 год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№ 59</w:t>
      </w:r>
    </w:p>
    <w:p w:rsidR="00D401E5" w:rsidRPr="0097177B" w:rsidRDefault="00D401E5" w:rsidP="0012371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DE3B54" w:rsidRPr="00C82F79" w:rsidRDefault="00DE3B54" w:rsidP="00C82F79">
      <w:pPr>
        <w:ind w:right="4109" w:firstLine="0"/>
        <w:rPr>
          <w:rFonts w:ascii="Times New Roman" w:hAnsi="Times New Roman" w:cs="Times New Roman"/>
          <w:b/>
          <w:sz w:val="28"/>
          <w:szCs w:val="28"/>
        </w:rPr>
      </w:pPr>
      <w:r w:rsidRPr="00C82F79">
        <w:rPr>
          <w:rFonts w:ascii="Times New Roman" w:hAnsi="Times New Roman" w:cs="Times New Roman"/>
          <w:b/>
          <w:sz w:val="28"/>
          <w:szCs w:val="28"/>
        </w:rPr>
        <w:t>Об утверждении стоимости платной</w:t>
      </w:r>
      <w:r w:rsid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услуги «Присмотр и уход за детьми </w:t>
      </w:r>
      <w:r w:rsid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b/>
          <w:sz w:val="28"/>
          <w:szCs w:val="28"/>
        </w:rPr>
        <w:t>в группах продленного дня»,</w:t>
      </w:r>
      <w:r w:rsid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b/>
          <w:sz w:val="28"/>
          <w:szCs w:val="28"/>
        </w:rPr>
        <w:t>оказываемой муниципальными образовательными организациями</w:t>
      </w:r>
      <w:r w:rsid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Прохоровского района </w:t>
      </w:r>
      <w:r w:rsid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372567" w:rsidRDefault="00372567" w:rsidP="00372567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82F79" w:rsidRPr="00C82F79" w:rsidRDefault="00C82F79" w:rsidP="00372567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82F79" w:rsidRPr="00C82F79" w:rsidRDefault="004E3C74" w:rsidP="0010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DE3B54" w:rsidRPr="00C82F79">
        <w:rPr>
          <w:rFonts w:ascii="Times New Roman" w:hAnsi="Times New Roman" w:cs="Times New Roman"/>
          <w:sz w:val="28"/>
          <w:szCs w:val="28"/>
        </w:rPr>
        <w:t xml:space="preserve"> от 29 декабря 2012 г. № 273-ФЗ </w:t>
      </w:r>
      <w:r w:rsidR="00DE3B54" w:rsidRPr="00C82F79">
        <w:rPr>
          <w:rFonts w:ascii="Times New Roman" w:hAnsi="Times New Roman" w:cs="Times New Roman"/>
          <w:sz w:val="28"/>
          <w:szCs w:val="28"/>
        </w:rPr>
        <w:br/>
        <w:t xml:space="preserve">«Об образовании в Российской Федерации», </w:t>
      </w:r>
      <w:r w:rsidRPr="00C82F79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Российской Федерации от 24 сентября 2014 г. № 08-1346 «О направлении методических рекомендаций по нормативно-правовому регулированию предоставления услуги по присмотру и уходу за детьми в группах продлённого дня», постановления администрации Прохоровского района Белгородской области о</w:t>
      </w:r>
      <w:r w:rsidR="008A1220" w:rsidRPr="00C82F79">
        <w:rPr>
          <w:rFonts w:ascii="Times New Roman" w:hAnsi="Times New Roman" w:cs="Times New Roman"/>
          <w:sz w:val="28"/>
          <w:szCs w:val="28"/>
        </w:rPr>
        <w:t>т 22</w:t>
      </w:r>
      <w:r w:rsidRPr="00C82F79">
        <w:rPr>
          <w:rFonts w:ascii="Times New Roman" w:hAnsi="Times New Roman" w:cs="Times New Roman"/>
          <w:sz w:val="28"/>
          <w:szCs w:val="28"/>
        </w:rPr>
        <w:t xml:space="preserve"> </w:t>
      </w:r>
      <w:r w:rsidR="008A1220" w:rsidRPr="00C82F79">
        <w:rPr>
          <w:rFonts w:ascii="Times New Roman" w:hAnsi="Times New Roman" w:cs="Times New Roman"/>
          <w:sz w:val="28"/>
          <w:szCs w:val="28"/>
        </w:rPr>
        <w:t>октября 2014 г. № 1393</w:t>
      </w:r>
      <w:r w:rsidRPr="00C82F7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A1220" w:rsidRPr="00C82F79">
        <w:rPr>
          <w:rFonts w:ascii="Times New Roman" w:hAnsi="Times New Roman" w:cs="Times New Roman"/>
          <w:sz w:val="28"/>
          <w:szCs w:val="28"/>
        </w:rPr>
        <w:t xml:space="preserve">Положения о порядке организации присмотра и ухода за детьми в группах продленного дня в муниципальных общеобразовательных учреждениях Прохоровского района, взимания платы с родителей (законных представителей) за присмотр и уход за детьми в группах продленного дня», </w:t>
      </w:r>
    </w:p>
    <w:p w:rsidR="00372567" w:rsidRPr="00C82F79" w:rsidRDefault="00DE3B54" w:rsidP="00C82F7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F79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Pr="00C82F79">
        <w:rPr>
          <w:rFonts w:ascii="Times New Roman" w:hAnsi="Times New Roman" w:cs="Times New Roman"/>
          <w:b/>
          <w:sz w:val="28"/>
          <w:szCs w:val="28"/>
        </w:rPr>
        <w:t>Прохоровского муниципального</w:t>
      </w:r>
      <w:r w:rsidR="00105DB1" w:rsidRP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C82F79" w:rsidRPr="00C82F79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</w:t>
      </w:r>
      <w:r w:rsidR="00C82F79" w:rsidRPr="00C82F7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 xml:space="preserve">1. Утвердить стоимость платной </w:t>
      </w:r>
      <w:r w:rsidR="002A4B2F" w:rsidRPr="00C82F79">
        <w:rPr>
          <w:rFonts w:ascii="Times New Roman" w:hAnsi="Times New Roman" w:cs="Times New Roman"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sz w:val="28"/>
          <w:szCs w:val="28"/>
        </w:rPr>
        <w:t xml:space="preserve">услуги «Присмотр и уход за детьми </w:t>
      </w:r>
      <w:r w:rsidR="0097177B" w:rsidRPr="00C82F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82F79">
        <w:rPr>
          <w:rFonts w:ascii="Times New Roman" w:hAnsi="Times New Roman" w:cs="Times New Roman"/>
          <w:sz w:val="28"/>
          <w:szCs w:val="28"/>
        </w:rPr>
        <w:t>в группах продленного дня», оказываемой муниципальными образовательными организациями Прохоровского района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sz w:val="28"/>
          <w:szCs w:val="28"/>
        </w:rPr>
        <w:t xml:space="preserve">Белгородской области, в размере 1 284 рублей в месяц, согласно расчету стоимости услуги по присмотру и уходу </w:t>
      </w:r>
      <w:r w:rsidR="0097177B" w:rsidRPr="00C82F79">
        <w:rPr>
          <w:rFonts w:ascii="Times New Roman" w:hAnsi="Times New Roman" w:cs="Times New Roman"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sz w:val="28"/>
          <w:szCs w:val="28"/>
        </w:rPr>
        <w:t>за детьми в группе продленного дня (прилагается).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 xml:space="preserve">2. Утвердить льготную стоимость платной услуги «Присмотр и уход </w:t>
      </w:r>
      <w:r w:rsidR="0097177B" w:rsidRPr="00C82F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82F79">
        <w:rPr>
          <w:rFonts w:ascii="Times New Roman" w:hAnsi="Times New Roman" w:cs="Times New Roman"/>
          <w:sz w:val="28"/>
          <w:szCs w:val="28"/>
        </w:rPr>
        <w:t>за детьми в группах продленного дня», оказываемой муниципальными образовательными организациями Прохоровского района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sz w:val="28"/>
          <w:szCs w:val="28"/>
        </w:rPr>
        <w:t>Белгородской области, для льготной категории граждан в размере 50% от стоимости услуги.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lastRenderedPageBreak/>
        <w:t xml:space="preserve">3. Утвердить льготные категории граждан для оказания платной услуги «Присмотр и уход за детьми в группах продленного дня», оказываемой муниципальными образовательными организациями </w:t>
      </w:r>
      <w:r w:rsidR="001964CC" w:rsidRPr="00C82F79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C82F79">
        <w:rPr>
          <w:rFonts w:ascii="Times New Roman" w:hAnsi="Times New Roman" w:cs="Times New Roman"/>
          <w:sz w:val="28"/>
          <w:szCs w:val="28"/>
        </w:rPr>
        <w:t>района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sz w:val="28"/>
          <w:szCs w:val="28"/>
        </w:rPr>
        <w:t>Белгородской области: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>3.1. Родители (законные представители) детей-инвалидов.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>3.2. Законные представители детей-сирот, детей, оставшихся без попечения родителей, воспитывающихся под опекой или в приемных семьях.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>3.3. Родители (законные представители) детей из многодетных семей (имеющие трех и более несовершеннолетних детей).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>3.4. Родители (законные представители) несовершеннолетних обучающихся, прибывших с территорий Донецкой Народной Республики, Луганской Народной Республики, Украины.</w:t>
      </w:r>
    </w:p>
    <w:p w:rsidR="00DE3B54" w:rsidRPr="00C82F79" w:rsidRDefault="00DE3B54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 xml:space="preserve">4. Участники специальной военной операции на основании постановления администрации </w:t>
      </w:r>
      <w:r w:rsidR="002A4B2F" w:rsidRPr="00C82F79">
        <w:rPr>
          <w:rFonts w:ascii="Times New Roman" w:hAnsi="Times New Roman" w:cs="Times New Roman"/>
          <w:sz w:val="28"/>
          <w:szCs w:val="28"/>
        </w:rPr>
        <w:t xml:space="preserve">муниципального района «Прохоровский район» </w:t>
      </w:r>
      <w:r w:rsidRPr="00C82F79">
        <w:rPr>
          <w:rFonts w:ascii="Times New Roman" w:hAnsi="Times New Roman" w:cs="Times New Roman"/>
          <w:sz w:val="28"/>
          <w:szCs w:val="28"/>
        </w:rPr>
        <w:t>Белгородской</w:t>
      </w:r>
      <w:r w:rsidR="002A4B2F" w:rsidRPr="00C82F79">
        <w:rPr>
          <w:rFonts w:ascii="Times New Roman" w:hAnsi="Times New Roman" w:cs="Times New Roman"/>
          <w:sz w:val="28"/>
          <w:szCs w:val="28"/>
        </w:rPr>
        <w:t xml:space="preserve"> области от 11 марта</w:t>
      </w:r>
      <w:r w:rsidR="007F1EAD" w:rsidRPr="00C82F79">
        <w:rPr>
          <w:rFonts w:ascii="Times New Roman" w:hAnsi="Times New Roman" w:cs="Times New Roman"/>
          <w:sz w:val="28"/>
          <w:szCs w:val="28"/>
        </w:rPr>
        <w:t xml:space="preserve"> 2025 г. </w:t>
      </w:r>
      <w:r w:rsidR="002A4B2F" w:rsidRPr="00C82F79">
        <w:rPr>
          <w:rFonts w:ascii="Times New Roman" w:hAnsi="Times New Roman" w:cs="Times New Roman"/>
          <w:sz w:val="28"/>
          <w:szCs w:val="28"/>
        </w:rPr>
        <w:t>№ 162</w:t>
      </w:r>
      <w:r w:rsidRPr="00C82F79">
        <w:rPr>
          <w:rFonts w:ascii="Times New Roman" w:hAnsi="Times New Roman" w:cs="Times New Roman"/>
          <w:sz w:val="28"/>
          <w:szCs w:val="28"/>
        </w:rPr>
        <w:t xml:space="preserve"> «О реализации </w:t>
      </w:r>
      <w:r w:rsidR="002A4B2F" w:rsidRPr="00C82F79">
        <w:rPr>
          <w:rFonts w:ascii="Times New Roman" w:hAnsi="Times New Roman" w:cs="Times New Roman"/>
          <w:sz w:val="28"/>
          <w:szCs w:val="28"/>
        </w:rPr>
        <w:t xml:space="preserve">порядка предоставления в Прохоровском районе Единого стандарта региональных мер поддержки участников </w:t>
      </w:r>
      <w:r w:rsidRPr="00C82F79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и членов их семей» освобождены от платы </w:t>
      </w:r>
      <w:r w:rsidR="0097177B" w:rsidRPr="00C82F79">
        <w:rPr>
          <w:rFonts w:ascii="Times New Roman" w:hAnsi="Times New Roman" w:cs="Times New Roman"/>
          <w:sz w:val="28"/>
          <w:szCs w:val="28"/>
        </w:rPr>
        <w:t xml:space="preserve">  </w:t>
      </w:r>
      <w:r w:rsidRPr="00C82F79">
        <w:rPr>
          <w:rFonts w:ascii="Times New Roman" w:hAnsi="Times New Roman" w:cs="Times New Roman"/>
          <w:sz w:val="28"/>
          <w:szCs w:val="28"/>
        </w:rPr>
        <w:t xml:space="preserve">за услугу «Присмотр и уход за детьми в группах продленного дня», оказываемую муниципальными образовательными организациями </w:t>
      </w:r>
      <w:r w:rsidR="001964CC" w:rsidRPr="00C82F79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C82F79">
        <w:rPr>
          <w:rFonts w:ascii="Times New Roman" w:hAnsi="Times New Roman" w:cs="Times New Roman"/>
          <w:sz w:val="28"/>
          <w:szCs w:val="28"/>
        </w:rPr>
        <w:t>района</w:t>
      </w:r>
      <w:r w:rsidRPr="00C8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9">
        <w:rPr>
          <w:rFonts w:ascii="Times New Roman" w:hAnsi="Times New Roman" w:cs="Times New Roman"/>
          <w:sz w:val="28"/>
          <w:szCs w:val="28"/>
        </w:rPr>
        <w:t>Белгородской области, в 100 % размере.</w:t>
      </w:r>
    </w:p>
    <w:p w:rsidR="00DE3B54" w:rsidRPr="00C82F79" w:rsidRDefault="007F1EAD" w:rsidP="00DE3B54">
      <w:pPr>
        <w:tabs>
          <w:tab w:val="left" w:pos="0"/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>5</w:t>
      </w:r>
      <w:r w:rsidR="00DE3B54" w:rsidRPr="00C82F79">
        <w:rPr>
          <w:rFonts w:ascii="Times New Roman" w:hAnsi="Times New Roman" w:cs="Times New Roman"/>
          <w:sz w:val="28"/>
          <w:szCs w:val="28"/>
        </w:rPr>
        <w:t xml:space="preserve">. Признать утратившими силу решение муниципального совета Прохоровского района от 30 сентября 2014 г. № 126 «Об </w:t>
      </w:r>
      <w:r w:rsidRPr="00C82F79">
        <w:rPr>
          <w:rFonts w:ascii="Times New Roman" w:hAnsi="Times New Roman" w:cs="Times New Roman"/>
          <w:sz w:val="28"/>
          <w:szCs w:val="28"/>
        </w:rPr>
        <w:t>организации функционирования групп продленного дня в общеобразовательных учреждениях Прохоровского района».</w:t>
      </w:r>
    </w:p>
    <w:p w:rsidR="0097177B" w:rsidRPr="00C82F79" w:rsidRDefault="0097177B" w:rsidP="0097177B">
      <w:pPr>
        <w:tabs>
          <w:tab w:val="left" w:pos="0"/>
          <w:tab w:val="left" w:pos="14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 xml:space="preserve">         6. Опубликовать решение в </w:t>
      </w:r>
      <w:r w:rsidR="00EC3122" w:rsidRPr="00C82F79">
        <w:rPr>
          <w:rFonts w:ascii="Times New Roman" w:hAnsi="Times New Roman" w:cs="Times New Roman"/>
          <w:sz w:val="28"/>
          <w:szCs w:val="28"/>
        </w:rPr>
        <w:t>сетевом издании «Прохоровские</w:t>
      </w:r>
      <w:r w:rsidR="0012371C" w:rsidRPr="00C82F79">
        <w:rPr>
          <w:rFonts w:ascii="Times New Roman" w:hAnsi="Times New Roman" w:cs="Times New Roman"/>
          <w:sz w:val="28"/>
          <w:szCs w:val="28"/>
        </w:rPr>
        <w:t xml:space="preserve"> и</w:t>
      </w:r>
      <w:r w:rsidRPr="00C82F79">
        <w:rPr>
          <w:rFonts w:ascii="Times New Roman" w:hAnsi="Times New Roman" w:cs="Times New Roman"/>
          <w:sz w:val="28"/>
          <w:szCs w:val="28"/>
        </w:rPr>
        <w:t xml:space="preserve">стоки» </w:t>
      </w:r>
      <w:r w:rsidR="0012371C" w:rsidRPr="00C82F79">
        <w:rPr>
          <w:rFonts w:ascii="Times New Roman" w:hAnsi="Times New Roman" w:cs="Times New Roman"/>
          <w:sz w:val="28"/>
          <w:szCs w:val="28"/>
        </w:rPr>
        <w:t>(</w:t>
      </w:r>
      <w:r w:rsidR="0012371C" w:rsidRPr="00C82F79">
        <w:rPr>
          <w:rFonts w:ascii="Times New Roman" w:hAnsi="Times New Roman" w:cs="Times New Roman"/>
          <w:sz w:val="28"/>
          <w:szCs w:val="28"/>
          <w:lang w:val="en-US"/>
        </w:rPr>
        <w:t>prohistoki</w:t>
      </w:r>
      <w:r w:rsidR="0012371C" w:rsidRPr="00C82F79">
        <w:rPr>
          <w:rFonts w:ascii="Times New Roman" w:hAnsi="Times New Roman" w:cs="Times New Roman"/>
          <w:sz w:val="28"/>
          <w:szCs w:val="28"/>
        </w:rPr>
        <w:t>.</w:t>
      </w:r>
      <w:r w:rsidR="0012371C" w:rsidRPr="00C82F7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2371C" w:rsidRPr="00C82F79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издания: Эл № ФС 77-81566                          от 19 августа 2021 года) в районной газете «Истоки» и</w:t>
      </w:r>
      <w:r w:rsidRPr="00C82F79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C82F79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органов местного самоуправления муниципального </w:t>
      </w:r>
      <w:r w:rsidRPr="00C82F79">
        <w:rPr>
          <w:rFonts w:ascii="Times New Roman" w:hAnsi="Times New Roman" w:cs="Times New Roman"/>
          <w:sz w:val="28"/>
          <w:szCs w:val="28"/>
        </w:rPr>
        <w:br/>
        <w:t>образования в информационно-телекоммуникационной сети «Интернет» https://proxorovka-r31.gosweb.gosuslugi.ru/.</w:t>
      </w:r>
    </w:p>
    <w:p w:rsidR="00D401E5" w:rsidRPr="00C82F79" w:rsidRDefault="00DE3B54" w:rsidP="00DE3B54">
      <w:pPr>
        <w:tabs>
          <w:tab w:val="left" w:pos="851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82F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177B" w:rsidRPr="00C82F79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</w:t>
      </w:r>
      <w:r w:rsidR="00D401E5" w:rsidRPr="00C82F79">
        <w:rPr>
          <w:rFonts w:ascii="Times New Roman" w:hAnsi="Times New Roman" w:cs="Times New Roman"/>
          <w:sz w:val="28"/>
          <w:szCs w:val="28"/>
        </w:rPr>
        <w:t xml:space="preserve">решения возложить на постоянную комиссию по </w:t>
      </w:r>
      <w:r w:rsidR="00584114" w:rsidRPr="00C82F79">
        <w:rPr>
          <w:rFonts w:ascii="Times New Roman" w:hAnsi="Times New Roman" w:cs="Times New Roman"/>
          <w:sz w:val="28"/>
          <w:szCs w:val="28"/>
        </w:rPr>
        <w:t>социальной политике, внесению изменений и дополнений в Устав Прохоровского района и подготовке нормативно</w:t>
      </w:r>
      <w:r w:rsidR="0097177B" w:rsidRPr="00C82F79">
        <w:rPr>
          <w:rFonts w:ascii="Times New Roman" w:hAnsi="Times New Roman" w:cs="Times New Roman"/>
          <w:sz w:val="28"/>
          <w:szCs w:val="28"/>
        </w:rPr>
        <w:t>-правовых актов</w:t>
      </w:r>
      <w:r w:rsidR="00AA6435" w:rsidRPr="00C82F79">
        <w:rPr>
          <w:rFonts w:ascii="Times New Roman" w:hAnsi="Times New Roman" w:cs="Times New Roman"/>
          <w:sz w:val="28"/>
          <w:szCs w:val="28"/>
        </w:rPr>
        <w:t xml:space="preserve"> </w:t>
      </w:r>
      <w:r w:rsidR="00C82F79" w:rsidRPr="00C82F79">
        <w:rPr>
          <w:rFonts w:ascii="Times New Roman" w:hAnsi="Times New Roman" w:cs="Times New Roman"/>
          <w:sz w:val="28"/>
          <w:szCs w:val="28"/>
        </w:rPr>
        <w:t>(</w:t>
      </w:r>
      <w:r w:rsidR="00AA6435" w:rsidRPr="00C82F79">
        <w:rPr>
          <w:rFonts w:ascii="Times New Roman" w:hAnsi="Times New Roman" w:cs="Times New Roman"/>
          <w:sz w:val="28"/>
          <w:szCs w:val="28"/>
        </w:rPr>
        <w:t>Селюков</w:t>
      </w:r>
      <w:r w:rsidR="00C82F79" w:rsidRPr="00C82F79">
        <w:rPr>
          <w:rFonts w:ascii="Times New Roman" w:hAnsi="Times New Roman" w:cs="Times New Roman"/>
          <w:sz w:val="28"/>
          <w:szCs w:val="28"/>
        </w:rPr>
        <w:t>А</w:t>
      </w:r>
      <w:r w:rsidR="0097177B" w:rsidRPr="00C82F79">
        <w:rPr>
          <w:rFonts w:ascii="Times New Roman" w:hAnsi="Times New Roman" w:cs="Times New Roman"/>
          <w:sz w:val="28"/>
          <w:szCs w:val="28"/>
        </w:rPr>
        <w:t xml:space="preserve"> В.Н.</w:t>
      </w:r>
      <w:r w:rsidR="00C82F79" w:rsidRPr="00C82F79">
        <w:rPr>
          <w:rFonts w:ascii="Times New Roman" w:hAnsi="Times New Roman" w:cs="Times New Roman"/>
          <w:sz w:val="28"/>
          <w:szCs w:val="28"/>
        </w:rPr>
        <w:t>).</w:t>
      </w:r>
    </w:p>
    <w:p w:rsidR="0097177B" w:rsidRDefault="00DE3B54" w:rsidP="008A1220">
      <w:pPr>
        <w:pStyle w:val="22"/>
        <w:shd w:val="clear" w:color="auto" w:fill="auto"/>
        <w:jc w:val="both"/>
        <w:rPr>
          <w:b w:val="0"/>
          <w:bCs w:val="0"/>
        </w:rPr>
      </w:pPr>
      <w:r w:rsidRPr="0097177B">
        <w:rPr>
          <w:b w:val="0"/>
          <w:bCs w:val="0"/>
        </w:rPr>
        <w:t xml:space="preserve">  </w:t>
      </w:r>
    </w:p>
    <w:p w:rsidR="00C82F79" w:rsidRDefault="00C82F79" w:rsidP="008A1220">
      <w:pPr>
        <w:pStyle w:val="22"/>
        <w:shd w:val="clear" w:color="auto" w:fill="auto"/>
        <w:jc w:val="both"/>
        <w:rPr>
          <w:b w:val="0"/>
          <w:bCs w:val="0"/>
        </w:rPr>
      </w:pPr>
    </w:p>
    <w:p w:rsidR="00C82F79" w:rsidRPr="0097177B" w:rsidRDefault="00C82F79" w:rsidP="008A1220">
      <w:pPr>
        <w:pStyle w:val="22"/>
        <w:shd w:val="clear" w:color="auto" w:fill="auto"/>
        <w:jc w:val="both"/>
        <w:rPr>
          <w:b w:val="0"/>
        </w:rPr>
      </w:pPr>
    </w:p>
    <w:tbl>
      <w:tblPr>
        <w:tblW w:w="0" w:type="auto"/>
        <w:tblLook w:val="04A0"/>
      </w:tblPr>
      <w:tblGrid>
        <w:gridCol w:w="7195"/>
        <w:gridCol w:w="2375"/>
      </w:tblGrid>
      <w:tr w:rsidR="00C82F79" w:rsidTr="00C82F79">
        <w:trPr>
          <w:trHeight w:val="966"/>
        </w:trPr>
        <w:tc>
          <w:tcPr>
            <w:tcW w:w="7196" w:type="dxa"/>
            <w:hideMark/>
          </w:tcPr>
          <w:p w:rsidR="00C82F79" w:rsidRDefault="00C82F79">
            <w:pPr>
              <w:suppressAutoHyphens/>
              <w:ind w:firstLine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C82F79" w:rsidRDefault="00C82F79">
            <w:pPr>
              <w:suppressAutoHyphens/>
              <w:ind w:firstLine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C82F79" w:rsidRDefault="00C82F79">
            <w:pPr>
              <w:suppressAutoHyphens/>
              <w:ind w:firstLine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C82F79" w:rsidRDefault="00C82F79">
            <w:pPr>
              <w:suppressAutoHyphens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F79" w:rsidRDefault="00C82F79">
            <w:pPr>
              <w:suppressAutoHyphens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C82F79" w:rsidRDefault="00C82F79">
            <w:pPr>
              <w:suppressAutoHyphens/>
              <w:ind w:firstLine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C82F79" w:rsidTr="00C82F79">
        <w:tc>
          <w:tcPr>
            <w:tcW w:w="7196" w:type="dxa"/>
          </w:tcPr>
          <w:p w:rsidR="00C82F79" w:rsidRDefault="00C82F79">
            <w:pPr>
              <w:tabs>
                <w:tab w:val="left" w:pos="0"/>
                <w:tab w:val="left" w:pos="851"/>
              </w:tabs>
              <w:overflowPunct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C82F79" w:rsidRDefault="00C82F79">
            <w:pPr>
              <w:tabs>
                <w:tab w:val="left" w:pos="0"/>
                <w:tab w:val="left" w:pos="851"/>
              </w:tabs>
              <w:overflowPunct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82F79" w:rsidTr="00C82F79">
        <w:trPr>
          <w:trHeight w:val="966"/>
        </w:trPr>
        <w:tc>
          <w:tcPr>
            <w:tcW w:w="7196" w:type="dxa"/>
            <w:hideMark/>
          </w:tcPr>
          <w:p w:rsidR="00C82F79" w:rsidRDefault="00C82F79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C82F79" w:rsidRDefault="00C82F79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C82F79" w:rsidRDefault="00C82F79">
            <w:pPr>
              <w:tabs>
                <w:tab w:val="left" w:pos="7371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C82F79" w:rsidRDefault="00C82F79">
            <w:pPr>
              <w:tabs>
                <w:tab w:val="left" w:pos="737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C82F79" w:rsidRDefault="00C82F79">
            <w:pPr>
              <w:tabs>
                <w:tab w:val="left" w:pos="737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C82F79" w:rsidRDefault="00C82F79">
            <w:pPr>
              <w:tabs>
                <w:tab w:val="left" w:pos="7371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97177B" w:rsidRPr="0097177B" w:rsidRDefault="0097177B" w:rsidP="00AA6435">
      <w:pPr>
        <w:ind w:firstLine="0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</w:p>
    <w:p w:rsidR="00C82F79" w:rsidRDefault="00C82F79" w:rsidP="00AA6435">
      <w:pPr>
        <w:ind w:left="5670"/>
        <w:jc w:val="right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</w:p>
    <w:p w:rsidR="0097177B" w:rsidRPr="0097177B" w:rsidRDefault="0097177B" w:rsidP="00AA6435">
      <w:pPr>
        <w:ind w:left="5670"/>
        <w:jc w:val="right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97177B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lastRenderedPageBreak/>
        <w:t>Приложение</w:t>
      </w:r>
    </w:p>
    <w:p w:rsidR="0097177B" w:rsidRDefault="0097177B" w:rsidP="00AA6435">
      <w:pPr>
        <w:ind w:left="567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97177B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к решению </w:t>
      </w:r>
      <w:r w:rsidRPr="0097177B">
        <w:rPr>
          <w:rStyle w:val="a8"/>
          <w:rFonts w:ascii="Times New Roman" w:hAnsi="Times New Roman" w:cs="Times New Roman"/>
          <w:b/>
          <w:i w:val="0"/>
          <w:sz w:val="27"/>
          <w:szCs w:val="27"/>
          <w:shd w:val="clear" w:color="auto" w:fill="FFFFFF"/>
        </w:rPr>
        <w:t xml:space="preserve">Советов </w:t>
      </w:r>
      <w:r w:rsidR="00AA6435">
        <w:rPr>
          <w:rStyle w:val="a8"/>
          <w:rFonts w:ascii="Times New Roman" w:hAnsi="Times New Roman" w:cs="Times New Roman"/>
          <w:b/>
          <w:i w:val="0"/>
          <w:sz w:val="27"/>
          <w:szCs w:val="27"/>
          <w:shd w:val="clear" w:color="auto" w:fill="FFFFFF"/>
        </w:rPr>
        <w:t xml:space="preserve">    </w:t>
      </w:r>
      <w:r w:rsidRPr="0097177B">
        <w:rPr>
          <w:rStyle w:val="a8"/>
          <w:rFonts w:ascii="Times New Roman" w:hAnsi="Times New Roman" w:cs="Times New Roman"/>
          <w:b/>
          <w:i w:val="0"/>
          <w:sz w:val="27"/>
          <w:szCs w:val="27"/>
          <w:shd w:val="clear" w:color="auto" w:fill="FFFFFF"/>
        </w:rPr>
        <w:t xml:space="preserve">депутатов </w:t>
      </w:r>
      <w:r w:rsidRPr="0097177B">
        <w:rPr>
          <w:rFonts w:ascii="Times New Roman" w:hAnsi="Times New Roman" w:cs="Times New Roman"/>
          <w:b/>
          <w:sz w:val="27"/>
          <w:szCs w:val="27"/>
        </w:rPr>
        <w:t>Прохоровского муниципального округа</w:t>
      </w:r>
    </w:p>
    <w:p w:rsidR="0012371C" w:rsidRPr="0097177B" w:rsidRDefault="0012371C" w:rsidP="00AA6435">
      <w:pPr>
        <w:ind w:left="5670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Белгородской области</w:t>
      </w:r>
    </w:p>
    <w:p w:rsidR="0097177B" w:rsidRPr="0097177B" w:rsidRDefault="0097177B" w:rsidP="00C82F79">
      <w:pPr>
        <w:ind w:left="5670"/>
        <w:jc w:val="right"/>
        <w:rPr>
          <w:b/>
          <w:sz w:val="27"/>
          <w:szCs w:val="27"/>
        </w:rPr>
      </w:pPr>
      <w:r w:rsidRPr="0097177B">
        <w:rPr>
          <w:rFonts w:ascii="Times New Roman" w:hAnsi="Times New Roman" w:cs="Times New Roman"/>
          <w:b/>
          <w:sz w:val="27"/>
          <w:szCs w:val="27"/>
        </w:rPr>
        <w:br/>
      </w:r>
      <w:r w:rsidRPr="0097177B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от «</w:t>
      </w:r>
      <w:r w:rsidR="00C82F79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05</w:t>
      </w:r>
      <w:r w:rsidRPr="0097177B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» </w:t>
      </w:r>
      <w:r w:rsidR="00C82F79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ноября</w:t>
      </w:r>
      <w:r w:rsidRPr="0097177B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2025 г. № </w:t>
      </w:r>
      <w:r w:rsidR="00C82F79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59</w:t>
      </w:r>
    </w:p>
    <w:p w:rsidR="0097177B" w:rsidRPr="0097177B" w:rsidRDefault="0097177B" w:rsidP="0097177B">
      <w:pPr>
        <w:jc w:val="center"/>
        <w:rPr>
          <w:b/>
          <w:sz w:val="27"/>
          <w:szCs w:val="27"/>
        </w:rPr>
      </w:pPr>
    </w:p>
    <w:p w:rsidR="0097177B" w:rsidRPr="0097177B" w:rsidRDefault="0097177B" w:rsidP="009717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177B" w:rsidRPr="0097177B" w:rsidRDefault="0097177B" w:rsidP="009717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77B">
        <w:rPr>
          <w:rFonts w:ascii="Times New Roman" w:hAnsi="Times New Roman" w:cs="Times New Roman"/>
          <w:b/>
          <w:sz w:val="26"/>
          <w:szCs w:val="26"/>
        </w:rPr>
        <w:t>Расчет стоимости услуги по присмотру</w:t>
      </w:r>
      <w:r w:rsidRPr="0097177B">
        <w:rPr>
          <w:rFonts w:ascii="Times New Roman" w:hAnsi="Times New Roman" w:cs="Times New Roman"/>
          <w:b/>
          <w:sz w:val="26"/>
          <w:szCs w:val="26"/>
        </w:rPr>
        <w:br/>
        <w:t>и уходу за детьми в группе продленного дня</w:t>
      </w:r>
    </w:p>
    <w:p w:rsidR="0097177B" w:rsidRPr="0097177B" w:rsidRDefault="0097177B" w:rsidP="0097177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В стоимость услуги не допускается включение расходов на реализацию основной образовательной программы, а также расходов на содержание недвижимого имущества образовательных организаций.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 xml:space="preserve">Стоимость услуги за счет родительской платы (в стоимость услуги входит фонд оплаты труда учителя с начислением) определяется исходя из оклада согласно постановлению Правительства Белгородской области от 17 марта 2025 г. № 117-пп      «О внесении изменений в постановление Правительства Белгородской области </w:t>
      </w:r>
      <w:r w:rsidRPr="0097177B">
        <w:rPr>
          <w:rFonts w:ascii="Times New Roman" w:hAnsi="Times New Roman" w:cs="Times New Roman"/>
          <w:sz w:val="26"/>
          <w:szCs w:val="26"/>
        </w:rPr>
        <w:br/>
        <w:t>от 30 сентября 2019 года № 421-пп».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Фонд оплаты труда воспитателя группы продленного дня на 1 группу в месяц определяется следующим образом: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 xml:space="preserve">20 321 х 1,40 (коэффициент на стимулирующую часть) х 1,30 (коэффициент </w:t>
      </w:r>
      <w:r w:rsidRPr="0097177B">
        <w:rPr>
          <w:rFonts w:ascii="Times New Roman" w:hAnsi="Times New Roman" w:cs="Times New Roman"/>
          <w:sz w:val="26"/>
          <w:szCs w:val="26"/>
        </w:rPr>
        <w:br/>
        <w:t xml:space="preserve">на наполняемость) = 36 984 рублей на ставку в месяц из расчета нагрузки 30 часов </w:t>
      </w:r>
      <w:r w:rsidRPr="0097177B">
        <w:rPr>
          <w:rFonts w:ascii="Times New Roman" w:hAnsi="Times New Roman" w:cs="Times New Roman"/>
          <w:sz w:val="26"/>
          <w:szCs w:val="26"/>
        </w:rPr>
        <w:br/>
        <w:t>в неделю.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На 20 часов в неделю: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36984 руб./30 ч. х 20 ч. = 24 656 руб. на группу наполняемостью 25 чел.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Фонд оплаты с начислением: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24 656 руб. х 1,302 = 32 102 руб.</w:t>
      </w:r>
    </w:p>
    <w:p w:rsidR="0097177B" w:rsidRPr="0097177B" w:rsidRDefault="0097177B" w:rsidP="0097177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Стоимость услуги за 1 ребенка: 32 102 руб. / 25 чел. = 1 284 руб.</w:t>
      </w:r>
    </w:p>
    <w:p w:rsidR="0097177B" w:rsidRPr="0097177B" w:rsidRDefault="0097177B" w:rsidP="0097177B">
      <w:pPr>
        <w:tabs>
          <w:tab w:val="left" w:pos="6870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97177B">
        <w:rPr>
          <w:rFonts w:ascii="Times New Roman" w:hAnsi="Times New Roman" w:cs="Times New Roman"/>
          <w:sz w:val="26"/>
          <w:szCs w:val="26"/>
        </w:rPr>
        <w:t>Стоимость предоставления услуги за 1 ребенка составляет 1 284 руб.</w:t>
      </w:r>
    </w:p>
    <w:p w:rsidR="0097177B" w:rsidRPr="0097177B" w:rsidRDefault="0097177B" w:rsidP="0097177B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7177B" w:rsidRPr="0097177B" w:rsidRDefault="0097177B" w:rsidP="0097177B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7177B" w:rsidRPr="0097177B" w:rsidRDefault="0097177B" w:rsidP="0097177B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7177B" w:rsidRPr="0097177B" w:rsidRDefault="0097177B" w:rsidP="0097177B">
      <w:pPr>
        <w:ind w:firstLine="284"/>
        <w:rPr>
          <w:rFonts w:ascii="Times New Roman" w:hAnsi="Times New Roman" w:cs="Times New Roman"/>
          <w:sz w:val="27"/>
          <w:szCs w:val="27"/>
        </w:rPr>
      </w:pPr>
    </w:p>
    <w:p w:rsidR="0097177B" w:rsidRPr="0097177B" w:rsidRDefault="0097177B" w:rsidP="0097177B">
      <w:pPr>
        <w:ind w:firstLine="284"/>
        <w:rPr>
          <w:rFonts w:ascii="Times New Roman" w:hAnsi="Times New Roman" w:cs="Times New Roman"/>
          <w:sz w:val="27"/>
          <w:szCs w:val="27"/>
        </w:rPr>
      </w:pPr>
    </w:p>
    <w:sectPr w:rsidR="0097177B" w:rsidRPr="0097177B" w:rsidSect="00C82F79">
      <w:pgSz w:w="11906" w:h="16838"/>
      <w:pgMar w:top="652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FF3"/>
    <w:multiLevelType w:val="hybridMultilevel"/>
    <w:tmpl w:val="1548C71E"/>
    <w:lvl w:ilvl="0" w:tplc="510838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36E1F"/>
    <w:multiLevelType w:val="hybridMultilevel"/>
    <w:tmpl w:val="4824E6F2"/>
    <w:lvl w:ilvl="0" w:tplc="B81824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620AB3"/>
    <w:multiLevelType w:val="hybridMultilevel"/>
    <w:tmpl w:val="7D2EB77E"/>
    <w:lvl w:ilvl="0" w:tplc="57105CD2">
      <w:start w:val="1"/>
      <w:numFmt w:val="decimal"/>
      <w:lvlText w:val="%1."/>
      <w:lvlJc w:val="left"/>
      <w:pPr>
        <w:ind w:left="1770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A02AC"/>
    <w:multiLevelType w:val="hybridMultilevel"/>
    <w:tmpl w:val="9CA01DF2"/>
    <w:lvl w:ilvl="0" w:tplc="25A0F86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B2698F"/>
    <w:multiLevelType w:val="multilevel"/>
    <w:tmpl w:val="B71A104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4A59D3"/>
    <w:multiLevelType w:val="hybridMultilevel"/>
    <w:tmpl w:val="C944DC6E"/>
    <w:lvl w:ilvl="0" w:tplc="0C6A95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D93F3A"/>
    <w:rsid w:val="000026ED"/>
    <w:rsid w:val="00023ADD"/>
    <w:rsid w:val="000B0A8A"/>
    <w:rsid w:val="000E2140"/>
    <w:rsid w:val="000E6D0D"/>
    <w:rsid w:val="00105DB1"/>
    <w:rsid w:val="0011233A"/>
    <w:rsid w:val="00114FBE"/>
    <w:rsid w:val="0012371C"/>
    <w:rsid w:val="00156D98"/>
    <w:rsid w:val="0016049D"/>
    <w:rsid w:val="00183CE7"/>
    <w:rsid w:val="00184657"/>
    <w:rsid w:val="00186292"/>
    <w:rsid w:val="00190DAA"/>
    <w:rsid w:val="001964CC"/>
    <w:rsid w:val="001A6B4D"/>
    <w:rsid w:val="001D0B67"/>
    <w:rsid w:val="001E10EE"/>
    <w:rsid w:val="001E3722"/>
    <w:rsid w:val="001F16FF"/>
    <w:rsid w:val="00233099"/>
    <w:rsid w:val="002341B8"/>
    <w:rsid w:val="00263069"/>
    <w:rsid w:val="002A4B2F"/>
    <w:rsid w:val="00317A53"/>
    <w:rsid w:val="0032650B"/>
    <w:rsid w:val="00335C7F"/>
    <w:rsid w:val="003500FD"/>
    <w:rsid w:val="00372567"/>
    <w:rsid w:val="00373C13"/>
    <w:rsid w:val="00383F3D"/>
    <w:rsid w:val="003A1AE1"/>
    <w:rsid w:val="003C7A24"/>
    <w:rsid w:val="003D6C9D"/>
    <w:rsid w:val="003E436E"/>
    <w:rsid w:val="003F55EA"/>
    <w:rsid w:val="0044074B"/>
    <w:rsid w:val="00453E01"/>
    <w:rsid w:val="004676A3"/>
    <w:rsid w:val="0047143F"/>
    <w:rsid w:val="00473969"/>
    <w:rsid w:val="00481C64"/>
    <w:rsid w:val="00485719"/>
    <w:rsid w:val="004B2FDE"/>
    <w:rsid w:val="004E3C74"/>
    <w:rsid w:val="004E41AE"/>
    <w:rsid w:val="004F09AB"/>
    <w:rsid w:val="005048C5"/>
    <w:rsid w:val="005149DE"/>
    <w:rsid w:val="005217A6"/>
    <w:rsid w:val="0054677B"/>
    <w:rsid w:val="00563749"/>
    <w:rsid w:val="00584114"/>
    <w:rsid w:val="00587C13"/>
    <w:rsid w:val="005A576B"/>
    <w:rsid w:val="005D75D2"/>
    <w:rsid w:val="005E0C85"/>
    <w:rsid w:val="005E431C"/>
    <w:rsid w:val="005F4890"/>
    <w:rsid w:val="00613765"/>
    <w:rsid w:val="006454F8"/>
    <w:rsid w:val="00665F44"/>
    <w:rsid w:val="006A50B5"/>
    <w:rsid w:val="006B09A6"/>
    <w:rsid w:val="006F5E33"/>
    <w:rsid w:val="00700E2A"/>
    <w:rsid w:val="00740F16"/>
    <w:rsid w:val="007C2443"/>
    <w:rsid w:val="007C4153"/>
    <w:rsid w:val="007C5181"/>
    <w:rsid w:val="007F1EAD"/>
    <w:rsid w:val="00807437"/>
    <w:rsid w:val="00837290"/>
    <w:rsid w:val="00890AA0"/>
    <w:rsid w:val="008A1220"/>
    <w:rsid w:val="008D3A7B"/>
    <w:rsid w:val="008F3BB2"/>
    <w:rsid w:val="009152DC"/>
    <w:rsid w:val="00924FAF"/>
    <w:rsid w:val="00935C59"/>
    <w:rsid w:val="0097177B"/>
    <w:rsid w:val="00996016"/>
    <w:rsid w:val="009E01B2"/>
    <w:rsid w:val="009F3A5C"/>
    <w:rsid w:val="00A036CD"/>
    <w:rsid w:val="00A20070"/>
    <w:rsid w:val="00A20D8B"/>
    <w:rsid w:val="00A22E83"/>
    <w:rsid w:val="00A4023F"/>
    <w:rsid w:val="00A5101C"/>
    <w:rsid w:val="00AA6435"/>
    <w:rsid w:val="00AB276B"/>
    <w:rsid w:val="00AB782B"/>
    <w:rsid w:val="00AC6FF5"/>
    <w:rsid w:val="00B0045D"/>
    <w:rsid w:val="00B026E2"/>
    <w:rsid w:val="00B06068"/>
    <w:rsid w:val="00B1522C"/>
    <w:rsid w:val="00B3008D"/>
    <w:rsid w:val="00B557DB"/>
    <w:rsid w:val="00B65218"/>
    <w:rsid w:val="00BA3673"/>
    <w:rsid w:val="00BA4CA8"/>
    <w:rsid w:val="00BA54DB"/>
    <w:rsid w:val="00BA5C22"/>
    <w:rsid w:val="00BD09FB"/>
    <w:rsid w:val="00C1772A"/>
    <w:rsid w:val="00C62486"/>
    <w:rsid w:val="00C65132"/>
    <w:rsid w:val="00C74B81"/>
    <w:rsid w:val="00C82F79"/>
    <w:rsid w:val="00C85B3F"/>
    <w:rsid w:val="00CC6B1C"/>
    <w:rsid w:val="00CE162E"/>
    <w:rsid w:val="00CF2F88"/>
    <w:rsid w:val="00D07363"/>
    <w:rsid w:val="00D37C96"/>
    <w:rsid w:val="00D401E5"/>
    <w:rsid w:val="00D52B23"/>
    <w:rsid w:val="00D54E65"/>
    <w:rsid w:val="00D93F3A"/>
    <w:rsid w:val="00DE3B54"/>
    <w:rsid w:val="00E24511"/>
    <w:rsid w:val="00E54D3E"/>
    <w:rsid w:val="00E57B69"/>
    <w:rsid w:val="00E67229"/>
    <w:rsid w:val="00E77F8E"/>
    <w:rsid w:val="00E95DD7"/>
    <w:rsid w:val="00EA5C8E"/>
    <w:rsid w:val="00EB7A44"/>
    <w:rsid w:val="00EC3122"/>
    <w:rsid w:val="00EE0FA2"/>
    <w:rsid w:val="00F13759"/>
    <w:rsid w:val="00F762C9"/>
    <w:rsid w:val="00F908A2"/>
    <w:rsid w:val="00F9281C"/>
    <w:rsid w:val="00FB56AD"/>
    <w:rsid w:val="00FE4A15"/>
    <w:rsid w:val="00FE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F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93F3A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52B2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17A5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0743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D52B2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37256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A5101C"/>
    <w:rPr>
      <w:rFonts w:ascii="Arial" w:hAnsi="Arial" w:cs="Arial"/>
      <w:b/>
      <w:bCs/>
      <w:color w:val="000080"/>
    </w:rPr>
  </w:style>
  <w:style w:type="character" w:styleId="a6">
    <w:name w:val="Hyperlink"/>
    <w:unhideWhenUsed/>
    <w:rsid w:val="00DE3B54"/>
    <w:rPr>
      <w:rFonts w:ascii="Times New Roman" w:hAnsi="Times New Roman" w:cs="Times New Roman" w:hint="default"/>
      <w:color w:val="auto"/>
      <w:u w:val="single"/>
    </w:rPr>
  </w:style>
  <w:style w:type="paragraph" w:styleId="a7">
    <w:name w:val="No Spacing"/>
    <w:uiPriority w:val="1"/>
    <w:qFormat/>
    <w:rsid w:val="00DE3B54"/>
    <w:pPr>
      <w:widowControl w:val="0"/>
      <w:suppressAutoHyphens/>
      <w:overflowPunct w:val="0"/>
      <w:autoSpaceDE w:val="0"/>
      <w:autoSpaceDN w:val="0"/>
    </w:pPr>
    <w:rPr>
      <w:rFonts w:ascii="Calibri" w:eastAsia="Yu Mincho" w:hAnsi="Calibri" w:cs="Arial"/>
      <w:kern w:val="3"/>
      <w:sz w:val="22"/>
      <w:szCs w:val="22"/>
      <w:lang w:eastAsia="ja-JP"/>
    </w:rPr>
  </w:style>
  <w:style w:type="character" w:customStyle="1" w:styleId="21">
    <w:name w:val="Основной текст (2)_"/>
    <w:link w:val="22"/>
    <w:locked/>
    <w:rsid w:val="007C2443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2443"/>
    <w:pPr>
      <w:shd w:val="clear" w:color="auto" w:fill="FFFFFF"/>
      <w:autoSpaceDE/>
      <w:autoSpaceDN/>
      <w:adjustRightInd/>
      <w:spacing w:line="320" w:lineRule="exact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character" w:styleId="a8">
    <w:name w:val="Emphasis"/>
    <w:uiPriority w:val="20"/>
    <w:qFormat/>
    <w:rsid w:val="009717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7B24-8453-49FE-B1CA-CD583BE7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Осмакова</cp:lastModifiedBy>
  <cp:revision>2</cp:revision>
  <cp:lastPrinted>2025-10-27T10:10:00Z</cp:lastPrinted>
  <dcterms:created xsi:type="dcterms:W3CDTF">2025-11-05T05:50:00Z</dcterms:created>
  <dcterms:modified xsi:type="dcterms:W3CDTF">2025-11-05T05:50:00Z</dcterms:modified>
</cp:coreProperties>
</file>