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2B" w:rsidRDefault="00357F2B" w:rsidP="00357F2B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92150" cy="825500"/>
            <wp:effectExtent l="1905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2B" w:rsidRDefault="00357F2B" w:rsidP="00357F2B">
      <w:pPr>
        <w:jc w:val="center"/>
        <w:rPr>
          <w:b/>
          <w:bCs/>
        </w:rPr>
      </w:pPr>
    </w:p>
    <w:p w:rsidR="00357F2B" w:rsidRDefault="00357F2B" w:rsidP="00357F2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357F2B" w:rsidRDefault="00357F2B" w:rsidP="00357F2B">
      <w:pPr>
        <w:jc w:val="center"/>
        <w:rPr>
          <w:b/>
          <w:bCs/>
          <w:sz w:val="40"/>
          <w:szCs w:val="40"/>
        </w:rPr>
      </w:pPr>
    </w:p>
    <w:p w:rsidR="00357F2B" w:rsidRPr="005D7AA7" w:rsidRDefault="00357F2B" w:rsidP="00357F2B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 xml:space="preserve">АДМИНИСТРАЦИИ МУНИЦИПАЛЬНОГО РАЙОНА </w:t>
      </w:r>
    </w:p>
    <w:p w:rsidR="00357F2B" w:rsidRPr="005D7AA7" w:rsidRDefault="00357F2B" w:rsidP="00357F2B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>«ПРОХОРОВСКИЙ РАЙОН»</w:t>
      </w:r>
    </w:p>
    <w:p w:rsidR="00357F2B" w:rsidRDefault="00357F2B" w:rsidP="00357F2B">
      <w:pPr>
        <w:jc w:val="center"/>
        <w:rPr>
          <w:b/>
          <w:bCs/>
          <w:sz w:val="32"/>
          <w:szCs w:val="32"/>
        </w:rPr>
      </w:pPr>
    </w:p>
    <w:p w:rsidR="00357F2B" w:rsidRDefault="00357F2B" w:rsidP="00357F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357F2B" w:rsidRDefault="00357F2B" w:rsidP="00357F2B">
      <w:pPr>
        <w:jc w:val="center"/>
        <w:rPr>
          <w:b/>
          <w:bCs/>
          <w:sz w:val="28"/>
          <w:szCs w:val="28"/>
        </w:rPr>
      </w:pPr>
    </w:p>
    <w:p w:rsidR="00357F2B" w:rsidRPr="005D7AA7" w:rsidRDefault="00357F2B" w:rsidP="00357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D24">
        <w:rPr>
          <w:sz w:val="28"/>
          <w:szCs w:val="28"/>
        </w:rPr>
        <w:t>06</w:t>
      </w:r>
      <w:r>
        <w:rPr>
          <w:sz w:val="28"/>
          <w:szCs w:val="28"/>
        </w:rPr>
        <w:t xml:space="preserve">» августа 2025г.                                                                      № </w:t>
      </w:r>
      <w:r w:rsidR="00C94D24">
        <w:rPr>
          <w:sz w:val="28"/>
          <w:szCs w:val="28"/>
        </w:rPr>
        <w:t>429</w:t>
      </w:r>
    </w:p>
    <w:p w:rsidR="00357F2B" w:rsidRDefault="00357F2B" w:rsidP="00357F2B">
      <w:pPr>
        <w:jc w:val="center"/>
        <w:rPr>
          <w:b/>
          <w:bCs/>
        </w:rPr>
      </w:pPr>
    </w:p>
    <w:p w:rsidR="00357F2B" w:rsidRDefault="00357F2B" w:rsidP="00357F2B">
      <w:pPr>
        <w:pStyle w:val="ConsPlusNonformat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F2B" w:rsidRDefault="00357F2B" w:rsidP="00357F2B">
      <w:pPr>
        <w:pStyle w:val="ConsPlusNonformat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 </w:t>
      </w:r>
    </w:p>
    <w:p w:rsidR="00357F2B" w:rsidRDefault="00357F2B" w:rsidP="00357F2B">
      <w:pPr>
        <w:pStyle w:val="ConsPlusNormal"/>
        <w:ind w:right="4819"/>
        <w:jc w:val="both"/>
      </w:pPr>
    </w:p>
    <w:p w:rsidR="00357F2B" w:rsidRDefault="00357F2B" w:rsidP="00357F2B">
      <w:pPr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A0"/>
      </w:tblPr>
      <w:tblGrid>
        <w:gridCol w:w="1413"/>
        <w:gridCol w:w="425"/>
        <w:gridCol w:w="2377"/>
      </w:tblGrid>
      <w:tr w:rsidR="00357F2B" w:rsidRPr="000B4CAA" w:rsidTr="0029409C">
        <w:trPr>
          <w:trHeight w:hRule="exact" w:val="340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357F2B" w:rsidRPr="000B4CAA" w:rsidRDefault="00357F2B" w:rsidP="0029409C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57F2B" w:rsidRPr="000B4CAA" w:rsidRDefault="00357F2B" w:rsidP="00294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357F2B" w:rsidRPr="000B4CAA" w:rsidRDefault="00357F2B" w:rsidP="0029409C">
            <w:pPr>
              <w:rPr>
                <w:b/>
                <w:sz w:val="24"/>
                <w:szCs w:val="24"/>
              </w:rPr>
            </w:pPr>
          </w:p>
        </w:tc>
      </w:tr>
    </w:tbl>
    <w:p w:rsidR="00357F2B" w:rsidRPr="000B4CAA" w:rsidRDefault="00357F2B" w:rsidP="00357F2B">
      <w:pPr>
        <w:jc w:val="center"/>
        <w:rPr>
          <w:bCs/>
          <w:sz w:val="24"/>
          <w:szCs w:val="24"/>
        </w:rPr>
      </w:pPr>
      <w:r w:rsidRPr="000B4CAA">
        <w:rPr>
          <w:b/>
          <w:bCs/>
          <w:sz w:val="24"/>
          <w:szCs w:val="24"/>
        </w:rPr>
        <w:br w:type="textWrapping" w:clear="all"/>
      </w:r>
    </w:p>
    <w:p w:rsidR="00357F2B" w:rsidRPr="009E0CBD" w:rsidRDefault="00357F2B" w:rsidP="00357F2B">
      <w:pPr>
        <w:ind w:right="-2" w:firstLine="720"/>
        <w:jc w:val="both"/>
        <w:rPr>
          <w:sz w:val="28"/>
          <w:szCs w:val="28"/>
        </w:rPr>
      </w:pPr>
      <w:r w:rsidRPr="009E0CBD">
        <w:rPr>
          <w:bCs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9E0CBD">
        <w:rPr>
          <w:sz w:val="28"/>
          <w:szCs w:val="28"/>
        </w:rPr>
        <w:t>от 16 мая 2011 года № 373</w:t>
      </w:r>
      <w:r w:rsidRPr="009E0CBD">
        <w:rPr>
          <w:b/>
          <w:sz w:val="28"/>
          <w:szCs w:val="28"/>
        </w:rPr>
        <w:t xml:space="preserve"> «</w:t>
      </w:r>
      <w:r w:rsidRPr="009E0CBD">
        <w:rPr>
          <w:sz w:val="28"/>
          <w:szCs w:val="28"/>
        </w:rPr>
        <w:t xml:space="preserve"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администрация Прохоровского района  </w:t>
      </w:r>
      <w:r w:rsidRPr="009E0CBD">
        <w:rPr>
          <w:b/>
          <w:bCs/>
          <w:sz w:val="28"/>
          <w:szCs w:val="28"/>
        </w:rPr>
        <w:t>п о с т а н о в л я е т</w:t>
      </w:r>
      <w:r w:rsidRPr="009E0CBD">
        <w:rPr>
          <w:sz w:val="28"/>
          <w:szCs w:val="28"/>
        </w:rPr>
        <w:t>:</w:t>
      </w:r>
    </w:p>
    <w:p w:rsidR="00357F2B" w:rsidRPr="009E0CBD" w:rsidRDefault="00357F2B" w:rsidP="00357F2B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Pr="009E0CBD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9E0CBD">
        <w:rPr>
          <w:rFonts w:ascii="Times New Roman" w:hAnsi="Times New Roman" w:cs="Times New Roman"/>
          <w:sz w:val="28"/>
          <w:szCs w:val="28"/>
        </w:rPr>
        <w:t>«</w:t>
      </w:r>
      <w:r w:rsidRPr="00222437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 w:rsidRPr="009E0CBD">
        <w:rPr>
          <w:rFonts w:ascii="Times New Roman" w:hAnsi="Times New Roman" w:cs="Times New Roman"/>
          <w:sz w:val="28"/>
          <w:szCs w:val="28"/>
        </w:rPr>
        <w:t xml:space="preserve"> </w:t>
      </w:r>
      <w:r w:rsidRPr="009E0CBD">
        <w:rPr>
          <w:rFonts w:ascii="Times New Roman" w:hAnsi="Times New Roman"/>
          <w:sz w:val="28"/>
          <w:szCs w:val="28"/>
        </w:rPr>
        <w:t xml:space="preserve"> в новой редакции</w:t>
      </w:r>
      <w:r w:rsidRPr="009E0CBD">
        <w:rPr>
          <w:rFonts w:ascii="Times New Roman" w:hAnsi="Times New Roman"/>
          <w:bCs/>
          <w:sz w:val="28"/>
          <w:szCs w:val="28"/>
        </w:rPr>
        <w:t xml:space="preserve"> (прилагается). </w:t>
      </w:r>
    </w:p>
    <w:p w:rsidR="00357F2B" w:rsidRPr="009E0CBD" w:rsidRDefault="00357F2B" w:rsidP="00357F2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0CBD">
        <w:rPr>
          <w:sz w:val="28"/>
          <w:szCs w:val="28"/>
        </w:rPr>
        <w:t xml:space="preserve">. </w:t>
      </w:r>
      <w:r w:rsidRPr="009E0CBD">
        <w:rPr>
          <w:bCs/>
          <w:sz w:val="28"/>
          <w:szCs w:val="28"/>
        </w:rPr>
        <w:t xml:space="preserve">Опубликовать настоящее постановление на официальном сайте администрации Прохоровского района Белгородской области </w:t>
      </w:r>
      <w:hyperlink r:id="rId9" w:history="1">
        <w:r w:rsidRPr="009E0CBD">
          <w:rPr>
            <w:rStyle w:val="a5"/>
            <w:sz w:val="28"/>
            <w:szCs w:val="28"/>
          </w:rPr>
          <w:t>https://proxorovka-r31.gosweb.gosuslugi.ru/</w:t>
        </w:r>
      </w:hyperlink>
      <w:r w:rsidRPr="009E0CBD">
        <w:rPr>
          <w:sz w:val="28"/>
          <w:szCs w:val="28"/>
        </w:rPr>
        <w:t>.</w:t>
      </w:r>
    </w:p>
    <w:p w:rsidR="00357F2B" w:rsidRDefault="00357F2B" w:rsidP="00357F2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Pr="009E0CBD">
        <w:rPr>
          <w:bCs/>
          <w:sz w:val="28"/>
          <w:szCs w:val="28"/>
        </w:rPr>
        <w:t>. Отделу контрольно-организационной деятельности и предоставления муниципальных услуг разместить</w:t>
      </w:r>
      <w:r>
        <w:rPr>
          <w:bCs/>
          <w:sz w:val="28"/>
          <w:szCs w:val="28"/>
        </w:rPr>
        <w:t xml:space="preserve"> настоящий</w:t>
      </w:r>
      <w:r w:rsidRPr="009E0CBD">
        <w:rPr>
          <w:bCs/>
          <w:sz w:val="28"/>
          <w:szCs w:val="28"/>
        </w:rPr>
        <w:t xml:space="preserve"> административный регламент в реестре государственных и муниципальных услуг.</w:t>
      </w:r>
      <w:r w:rsidRPr="00F50EA1">
        <w:rPr>
          <w:sz w:val="28"/>
          <w:szCs w:val="28"/>
        </w:rPr>
        <w:t xml:space="preserve"> </w:t>
      </w:r>
    </w:p>
    <w:p w:rsidR="00357F2B" w:rsidRDefault="00357F2B" w:rsidP="00357F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E0CBD">
        <w:rPr>
          <w:sz w:val="28"/>
          <w:szCs w:val="28"/>
        </w:rPr>
        <w:t>Признат</w:t>
      </w:r>
      <w:r>
        <w:rPr>
          <w:sz w:val="28"/>
          <w:szCs w:val="28"/>
        </w:rPr>
        <w:t xml:space="preserve">ь утратившим силу постановление </w:t>
      </w:r>
      <w:r w:rsidRPr="009E0CBD">
        <w:rPr>
          <w:sz w:val="28"/>
          <w:szCs w:val="28"/>
        </w:rPr>
        <w:t xml:space="preserve">администрации муниципального района «Прохоровский район» от </w:t>
      </w:r>
      <w:r>
        <w:rPr>
          <w:sz w:val="28"/>
          <w:szCs w:val="28"/>
        </w:rPr>
        <w:t>17 ноября</w:t>
      </w:r>
      <w:r w:rsidRPr="009E0CBD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9E0CB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</w:t>
      </w:r>
      <w:r w:rsidRPr="009E0CBD">
        <w:rPr>
          <w:sz w:val="28"/>
          <w:szCs w:val="28"/>
        </w:rPr>
        <w:t>№</w:t>
      </w:r>
      <w:r>
        <w:rPr>
          <w:sz w:val="28"/>
          <w:szCs w:val="28"/>
        </w:rPr>
        <w:t xml:space="preserve"> 1028</w:t>
      </w:r>
      <w:r w:rsidRPr="009E0CBD">
        <w:rPr>
          <w:sz w:val="28"/>
          <w:szCs w:val="28"/>
        </w:rPr>
        <w:t xml:space="preserve"> «Об утверждении администрат</w:t>
      </w:r>
      <w:r>
        <w:rPr>
          <w:sz w:val="28"/>
          <w:szCs w:val="28"/>
        </w:rPr>
        <w:t>ивного регламента предоставления</w:t>
      </w:r>
      <w:r w:rsidRPr="009E0CBD">
        <w:rPr>
          <w:sz w:val="28"/>
          <w:szCs w:val="28"/>
        </w:rPr>
        <w:t xml:space="preserve"> муниципальной услуги </w:t>
      </w:r>
      <w:r w:rsidRPr="00DE7724">
        <w:rPr>
          <w:bCs/>
          <w:sz w:val="28"/>
          <w:szCs w:val="28"/>
        </w:rPr>
        <w:t>«</w:t>
      </w:r>
      <w:r w:rsidRPr="00DE7724">
        <w:rPr>
          <w:sz w:val="28"/>
          <w:szCs w:val="28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Pr="009E0CB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57F2B" w:rsidRPr="009E0CBD" w:rsidRDefault="00357F2B" w:rsidP="00357F2B">
      <w:pPr>
        <w:ind w:firstLine="709"/>
        <w:jc w:val="both"/>
        <w:rPr>
          <w:bCs/>
          <w:sz w:val="28"/>
          <w:szCs w:val="28"/>
        </w:rPr>
      </w:pPr>
      <w:r w:rsidRPr="009E0CBD">
        <w:rPr>
          <w:bCs/>
          <w:sz w:val="28"/>
          <w:szCs w:val="28"/>
        </w:rPr>
        <w:t>5. Настоящее постановление вступает в силу с момента опубликования на официальном сайте администрации Прохоровского района и распространяется на ранее возникшие отношения.</w:t>
      </w:r>
    </w:p>
    <w:p w:rsidR="00357F2B" w:rsidRPr="009E0CBD" w:rsidRDefault="00357F2B" w:rsidP="00357F2B">
      <w:pPr>
        <w:adjustRightInd w:val="0"/>
        <w:ind w:firstLine="709"/>
        <w:jc w:val="both"/>
        <w:rPr>
          <w:b/>
          <w:sz w:val="28"/>
          <w:szCs w:val="28"/>
        </w:rPr>
      </w:pPr>
      <w:r w:rsidRPr="009E0CBD">
        <w:rPr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sz w:val="28"/>
          <w:szCs w:val="28"/>
        </w:rPr>
        <w:t xml:space="preserve"> исполняющего обязанности </w:t>
      </w:r>
      <w:r w:rsidRPr="009E0CBD">
        <w:rPr>
          <w:sz w:val="28"/>
          <w:szCs w:val="28"/>
        </w:rPr>
        <w:t>председателя комитета имущественных, земельных отношений и правового обеспечения администрации района</w:t>
      </w:r>
      <w:r>
        <w:rPr>
          <w:sz w:val="28"/>
          <w:szCs w:val="28"/>
        </w:rPr>
        <w:t xml:space="preserve">  </w:t>
      </w:r>
      <w:r w:rsidRPr="009E0CBD">
        <w:rPr>
          <w:sz w:val="28"/>
          <w:szCs w:val="28"/>
        </w:rPr>
        <w:t xml:space="preserve"> </w:t>
      </w:r>
      <w:r>
        <w:rPr>
          <w:sz w:val="28"/>
          <w:szCs w:val="28"/>
        </w:rPr>
        <w:t>А.Ю</w:t>
      </w:r>
      <w:r w:rsidRPr="009E0CBD">
        <w:rPr>
          <w:sz w:val="28"/>
          <w:szCs w:val="28"/>
        </w:rPr>
        <w:t xml:space="preserve">. </w:t>
      </w:r>
      <w:r>
        <w:rPr>
          <w:sz w:val="28"/>
          <w:szCs w:val="28"/>
        </w:rPr>
        <w:t>Шляхову</w:t>
      </w:r>
      <w:r w:rsidRPr="009E0CBD">
        <w:rPr>
          <w:sz w:val="28"/>
          <w:szCs w:val="28"/>
        </w:rPr>
        <w:t>.</w:t>
      </w:r>
    </w:p>
    <w:p w:rsidR="00357F2B" w:rsidRDefault="00357F2B" w:rsidP="00357F2B">
      <w:pPr>
        <w:jc w:val="both"/>
        <w:rPr>
          <w:bCs/>
          <w:sz w:val="28"/>
          <w:szCs w:val="28"/>
        </w:rPr>
      </w:pPr>
    </w:p>
    <w:p w:rsidR="00357F2B" w:rsidRPr="009E0CBD" w:rsidRDefault="00357F2B" w:rsidP="00357F2B">
      <w:pPr>
        <w:jc w:val="both"/>
        <w:rPr>
          <w:bCs/>
          <w:sz w:val="28"/>
          <w:szCs w:val="28"/>
        </w:rPr>
      </w:pPr>
    </w:p>
    <w:p w:rsidR="00357F2B" w:rsidRPr="00E90FD5" w:rsidRDefault="00357F2B" w:rsidP="00357F2B">
      <w:pPr>
        <w:rPr>
          <w:b/>
          <w:bCs/>
          <w:sz w:val="28"/>
          <w:szCs w:val="28"/>
        </w:rPr>
      </w:pPr>
    </w:p>
    <w:p w:rsidR="00357F2B" w:rsidRDefault="00357F2B" w:rsidP="00357F2B">
      <w:pPr>
        <w:tabs>
          <w:tab w:val="left" w:pos="32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90FD5">
        <w:rPr>
          <w:b/>
          <w:sz w:val="28"/>
          <w:szCs w:val="28"/>
        </w:rPr>
        <w:t xml:space="preserve">Первый заместитель </w:t>
      </w:r>
    </w:p>
    <w:p w:rsidR="00357F2B" w:rsidRPr="00E90FD5" w:rsidRDefault="00357F2B" w:rsidP="00357F2B">
      <w:pPr>
        <w:tabs>
          <w:tab w:val="left" w:pos="3261"/>
        </w:tabs>
        <w:rPr>
          <w:b/>
          <w:sz w:val="28"/>
          <w:szCs w:val="28"/>
        </w:rPr>
      </w:pPr>
      <w:r w:rsidRPr="00E90FD5">
        <w:rPr>
          <w:b/>
          <w:sz w:val="28"/>
          <w:szCs w:val="28"/>
        </w:rPr>
        <w:t xml:space="preserve">главы администрации района </w:t>
      </w:r>
    </w:p>
    <w:p w:rsidR="00357F2B" w:rsidRDefault="00357F2B" w:rsidP="00357F2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0FD5">
        <w:rPr>
          <w:rFonts w:ascii="Times New Roman" w:hAnsi="Times New Roman" w:cs="Times New Roman"/>
          <w:b/>
          <w:sz w:val="28"/>
          <w:szCs w:val="28"/>
        </w:rPr>
        <w:t>по социально-культурному</w:t>
      </w:r>
    </w:p>
    <w:p w:rsidR="00357F2B" w:rsidRPr="00A325B3" w:rsidRDefault="00357F2B" w:rsidP="00357F2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90FD5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  <w:r w:rsidRPr="00E90FD5">
        <w:rPr>
          <w:rFonts w:ascii="Times New Roman" w:hAnsi="Times New Roman" w:cs="Times New Roman"/>
          <w:b/>
          <w:sz w:val="28"/>
          <w:szCs w:val="28"/>
        </w:rPr>
        <w:tab/>
      </w:r>
      <w:r w:rsidRPr="00A325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С.В</w:t>
      </w:r>
      <w:r w:rsidRPr="00A325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Наплёкова</w:t>
      </w:r>
      <w:r w:rsidRPr="00A325B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22"/>
        <w:gridCol w:w="4949"/>
      </w:tblGrid>
      <w:tr w:rsidR="00357F2B" w:rsidRPr="000B4CAA" w:rsidTr="0029409C">
        <w:tc>
          <w:tcPr>
            <w:tcW w:w="4622" w:type="dxa"/>
          </w:tcPr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rPr>
                <w:b/>
                <w:caps/>
                <w:sz w:val="24"/>
                <w:szCs w:val="24"/>
              </w:rPr>
            </w:pPr>
          </w:p>
          <w:p w:rsidR="00357F2B" w:rsidRPr="000B4CAA" w:rsidRDefault="00357F2B" w:rsidP="0029409C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D5EA6" w:rsidRPr="008F7119" w:rsidRDefault="002D5EA6" w:rsidP="002D5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5EA6" w:rsidRDefault="002D5EA6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BD54B7" w:rsidRDefault="00BD54B7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54B7" w:rsidRDefault="00BD54B7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54B7" w:rsidRDefault="00BD54B7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EA6" w:rsidRDefault="002D5EA6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EA6" w:rsidRDefault="002D5EA6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EA6" w:rsidRPr="008F7119" w:rsidRDefault="002D5EA6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7119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2D5EA6" w:rsidRPr="008F7119" w:rsidRDefault="002D5EA6" w:rsidP="002D5E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8F7119">
        <w:rPr>
          <w:rFonts w:ascii="Times New Roman" w:hAnsi="Times New Roman" w:cs="Times New Roman"/>
          <w:sz w:val="28"/>
          <w:szCs w:val="28"/>
        </w:rPr>
        <w:t xml:space="preserve"> «</w:t>
      </w:r>
      <w:r w:rsidRPr="00D75836"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Pr="008F7119">
        <w:rPr>
          <w:rFonts w:ascii="Times New Roman" w:hAnsi="Times New Roman" w:cs="Times New Roman"/>
          <w:sz w:val="28"/>
          <w:szCs w:val="28"/>
        </w:rPr>
        <w:t>»</w:t>
      </w:r>
    </w:p>
    <w:p w:rsidR="009926AB" w:rsidRDefault="009637D6">
      <w:pPr>
        <w:spacing w:before="271"/>
        <w:ind w:left="3600"/>
        <w:rPr>
          <w:b/>
          <w:sz w:val="26"/>
        </w:rPr>
      </w:pPr>
      <w:r>
        <w:rPr>
          <w:b/>
          <w:sz w:val="26"/>
          <w:lang w:val="en-US"/>
        </w:rPr>
        <w:t>I</w:t>
      </w:r>
      <w:r w:rsidR="00FA37E6">
        <w:rPr>
          <w:b/>
          <w:sz w:val="26"/>
        </w:rPr>
        <w:t>.</w:t>
      </w:r>
      <w:r w:rsidRPr="00BD0727">
        <w:rPr>
          <w:b/>
          <w:sz w:val="26"/>
        </w:rPr>
        <w:t xml:space="preserve"> </w:t>
      </w:r>
      <w:r w:rsidR="00FA37E6">
        <w:rPr>
          <w:b/>
          <w:sz w:val="26"/>
        </w:rPr>
        <w:t>Общие</w:t>
      </w:r>
      <w:r>
        <w:rPr>
          <w:b/>
          <w:sz w:val="26"/>
        </w:rPr>
        <w:t xml:space="preserve"> </w:t>
      </w:r>
      <w:r w:rsidR="00FA37E6">
        <w:rPr>
          <w:b/>
          <w:spacing w:val="-2"/>
          <w:sz w:val="26"/>
        </w:rPr>
        <w:t>положения</w:t>
      </w:r>
    </w:p>
    <w:p w:rsidR="009926AB" w:rsidRPr="00656E46" w:rsidRDefault="009637D6">
      <w:pPr>
        <w:pStyle w:val="a3"/>
        <w:tabs>
          <w:tab w:val="left" w:pos="5006"/>
        </w:tabs>
        <w:spacing w:before="261"/>
        <w:ind w:right="141"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1.</w:t>
      </w:r>
      <w:r w:rsidR="00FA37E6" w:rsidRPr="00656E46">
        <w:rPr>
          <w:sz w:val="27"/>
          <w:szCs w:val="27"/>
        </w:rPr>
        <w:t xml:space="preserve"> Настоящий административный регламент предоставления муниципальной услуги </w:t>
      </w:r>
      <w:r w:rsidR="00D9327A" w:rsidRPr="00656E46">
        <w:rPr>
          <w:sz w:val="27"/>
          <w:szCs w:val="27"/>
        </w:rPr>
        <w:t xml:space="preserve">«Признание граждан малоимущими в целях постановки на учет в качестве нуждающихся в жилых помещениях, предоставляемых по договорам социального найма» </w:t>
      </w:r>
      <w:r w:rsidR="00FA37E6" w:rsidRPr="00656E46">
        <w:rPr>
          <w:sz w:val="27"/>
          <w:szCs w:val="27"/>
        </w:rPr>
        <w:t xml:space="preserve">(далее – административный регламент) устанавливает порядок предоставления муниципальной услуги и стандарт её </w:t>
      </w:r>
      <w:r w:rsidR="00FA37E6" w:rsidRPr="00656E46">
        <w:rPr>
          <w:spacing w:val="-2"/>
          <w:sz w:val="27"/>
          <w:szCs w:val="27"/>
        </w:rPr>
        <w:t>предоставления.</w:t>
      </w:r>
    </w:p>
    <w:p w:rsidR="009637D6" w:rsidRPr="00656E46" w:rsidRDefault="009637D6" w:rsidP="009637D6">
      <w:pPr>
        <w:adjustRightInd w:val="0"/>
        <w:ind w:firstLine="54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2.</w:t>
      </w:r>
      <w:r w:rsidR="00FA37E6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Заявителями на получение муниципальной услуги являются граждане Российской Федерации, постоянно зарегистрированные по месту жительства на территории Прохоровского района Белгородской области (далее-заявитель).</w:t>
      </w:r>
    </w:p>
    <w:p w:rsidR="00FA37E6" w:rsidRPr="00656E46" w:rsidRDefault="009637D6" w:rsidP="009637D6">
      <w:pPr>
        <w:adjustRightInd w:val="0"/>
        <w:ind w:firstLine="54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3. </w:t>
      </w:r>
      <w:r w:rsidR="00FA37E6" w:rsidRPr="00656E46">
        <w:rPr>
          <w:sz w:val="27"/>
          <w:szCs w:val="27"/>
        </w:rPr>
        <w:t xml:space="preserve"> Муниципальная ус</w:t>
      </w:r>
      <w:r w:rsidRPr="00656E46">
        <w:rPr>
          <w:sz w:val="27"/>
          <w:szCs w:val="27"/>
        </w:rPr>
        <w:t>луга должна быть предоставлена з</w:t>
      </w:r>
      <w:r w:rsidR="00FA37E6" w:rsidRPr="00656E46">
        <w:rPr>
          <w:sz w:val="27"/>
          <w:szCs w:val="27"/>
        </w:rPr>
        <w:t>аявителю в соответствии с вариантом предоставления муниципальной услуги</w:t>
      </w:r>
      <w:r w:rsidR="0002413A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(далее – вариант).</w:t>
      </w:r>
    </w:p>
    <w:p w:rsidR="00A96395" w:rsidRPr="00656E46" w:rsidRDefault="00A96395" w:rsidP="009637D6">
      <w:pPr>
        <w:adjustRightInd w:val="0"/>
        <w:ind w:firstLine="54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Вариант определяется исходя из признаков </w:t>
      </w:r>
      <w:r w:rsidR="00021E1A" w:rsidRPr="00656E46">
        <w:rPr>
          <w:sz w:val="27"/>
          <w:szCs w:val="27"/>
        </w:rPr>
        <w:t>заявителя, установленных согласно приложению 1 к настоящему административному регламенту, а также из результата предоставления муниципальной услуги, за предоставлением которой обратился заявитель.</w:t>
      </w:r>
    </w:p>
    <w:p w:rsidR="00A512DE" w:rsidRPr="00656E46" w:rsidRDefault="00A512DE" w:rsidP="009637D6">
      <w:pPr>
        <w:adjustRightInd w:val="0"/>
        <w:ind w:firstLine="54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9926AB" w:rsidRPr="00656E46" w:rsidRDefault="009926AB">
      <w:pPr>
        <w:jc w:val="both"/>
        <w:rPr>
          <w:sz w:val="27"/>
          <w:szCs w:val="27"/>
        </w:rPr>
      </w:pPr>
    </w:p>
    <w:p w:rsidR="00B40405" w:rsidRPr="00656E46" w:rsidRDefault="00B40405">
      <w:pPr>
        <w:jc w:val="both"/>
        <w:rPr>
          <w:sz w:val="27"/>
          <w:szCs w:val="27"/>
        </w:rPr>
      </w:pPr>
    </w:p>
    <w:p w:rsidR="00B40405" w:rsidRPr="00656E46" w:rsidRDefault="00B40405">
      <w:pPr>
        <w:jc w:val="both"/>
        <w:rPr>
          <w:sz w:val="27"/>
          <w:szCs w:val="27"/>
        </w:rPr>
      </w:pPr>
    </w:p>
    <w:p w:rsidR="009926AB" w:rsidRPr="00656E46" w:rsidRDefault="00FA37E6" w:rsidP="00A512DE">
      <w:pPr>
        <w:pStyle w:val="a4"/>
        <w:numPr>
          <w:ilvl w:val="0"/>
          <w:numId w:val="26"/>
        </w:numPr>
        <w:tabs>
          <w:tab w:val="left" w:pos="1993"/>
        </w:tabs>
        <w:rPr>
          <w:b/>
          <w:sz w:val="27"/>
          <w:szCs w:val="27"/>
        </w:rPr>
      </w:pPr>
      <w:r w:rsidRPr="00656E46">
        <w:rPr>
          <w:b/>
          <w:spacing w:val="-2"/>
          <w:sz w:val="27"/>
          <w:szCs w:val="27"/>
        </w:rPr>
        <w:t>Стандарт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предоставления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муниципальной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услуги</w:t>
      </w:r>
    </w:p>
    <w:p w:rsidR="00D34BE7" w:rsidRPr="00656E46" w:rsidRDefault="00D34BE7" w:rsidP="00D34BE7">
      <w:pPr>
        <w:pStyle w:val="a4"/>
        <w:tabs>
          <w:tab w:val="left" w:pos="1993"/>
        </w:tabs>
        <w:ind w:left="1993" w:firstLine="0"/>
        <w:jc w:val="right"/>
        <w:rPr>
          <w:b/>
          <w:sz w:val="27"/>
          <w:szCs w:val="27"/>
        </w:rPr>
      </w:pPr>
    </w:p>
    <w:p w:rsidR="009926AB" w:rsidRPr="00656E46" w:rsidRDefault="00FA37E6" w:rsidP="00D34BE7">
      <w:pPr>
        <w:pStyle w:val="a4"/>
        <w:numPr>
          <w:ilvl w:val="1"/>
          <w:numId w:val="25"/>
        </w:numPr>
        <w:tabs>
          <w:tab w:val="left" w:pos="2768"/>
        </w:tabs>
        <w:ind w:left="2768" w:hanging="452"/>
        <w:rPr>
          <w:b/>
          <w:sz w:val="27"/>
          <w:szCs w:val="27"/>
        </w:rPr>
      </w:pPr>
      <w:r w:rsidRPr="00656E46">
        <w:rPr>
          <w:b/>
          <w:spacing w:val="-2"/>
          <w:sz w:val="27"/>
          <w:szCs w:val="27"/>
        </w:rPr>
        <w:t>Наименование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муниципальной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услуги</w:t>
      </w:r>
    </w:p>
    <w:p w:rsidR="00B83E98" w:rsidRPr="00656E46" w:rsidRDefault="00B83E98" w:rsidP="00D34BE7">
      <w:pPr>
        <w:pStyle w:val="a4"/>
        <w:numPr>
          <w:ilvl w:val="1"/>
          <w:numId w:val="25"/>
        </w:numPr>
        <w:tabs>
          <w:tab w:val="left" w:pos="2768"/>
        </w:tabs>
        <w:ind w:left="2768" w:hanging="452"/>
        <w:rPr>
          <w:b/>
          <w:sz w:val="27"/>
          <w:szCs w:val="27"/>
        </w:rPr>
      </w:pPr>
    </w:p>
    <w:p w:rsidR="00D34BE7" w:rsidRPr="00656E46" w:rsidRDefault="00B83E98" w:rsidP="00B83E98">
      <w:pPr>
        <w:pStyle w:val="a4"/>
        <w:numPr>
          <w:ilvl w:val="2"/>
          <w:numId w:val="25"/>
        </w:numPr>
        <w:tabs>
          <w:tab w:val="clear" w:pos="360"/>
          <w:tab w:val="num" w:pos="-7797"/>
          <w:tab w:val="left" w:pos="-7655"/>
        </w:tabs>
        <w:ind w:left="0" w:hanging="168"/>
        <w:jc w:val="both"/>
        <w:rPr>
          <w:sz w:val="27"/>
          <w:szCs w:val="27"/>
        </w:rPr>
      </w:pPr>
      <w:r w:rsidRPr="00656E46">
        <w:rPr>
          <w:sz w:val="27"/>
          <w:szCs w:val="27"/>
        </w:rPr>
        <w:tab/>
      </w:r>
      <w:r w:rsidR="00A512DE" w:rsidRPr="00656E46">
        <w:rPr>
          <w:sz w:val="27"/>
          <w:szCs w:val="27"/>
        </w:rPr>
        <w:t>4.</w:t>
      </w:r>
      <w:r w:rsidR="00D34BE7" w:rsidRPr="00656E46">
        <w:rPr>
          <w:sz w:val="27"/>
          <w:szCs w:val="27"/>
        </w:rPr>
        <w:t xml:space="preserve">  </w:t>
      </w:r>
      <w:r w:rsidR="00A512DE" w:rsidRPr="00656E46">
        <w:rPr>
          <w:sz w:val="27"/>
          <w:szCs w:val="27"/>
        </w:rPr>
        <w:t>Муниципальная услуга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 w:rsidRPr="00656E46">
        <w:rPr>
          <w:sz w:val="27"/>
          <w:szCs w:val="27"/>
        </w:rPr>
        <w:t>.</w:t>
      </w:r>
    </w:p>
    <w:p w:rsidR="00B83E98" w:rsidRPr="00656E46" w:rsidRDefault="00B83E98" w:rsidP="00B83E98">
      <w:pPr>
        <w:pStyle w:val="a4"/>
        <w:numPr>
          <w:ilvl w:val="2"/>
          <w:numId w:val="25"/>
        </w:numPr>
        <w:tabs>
          <w:tab w:val="clear" w:pos="360"/>
          <w:tab w:val="num" w:pos="-7797"/>
          <w:tab w:val="left" w:pos="-7655"/>
        </w:tabs>
        <w:ind w:left="0" w:hanging="168"/>
        <w:jc w:val="both"/>
        <w:rPr>
          <w:sz w:val="27"/>
          <w:szCs w:val="27"/>
        </w:rPr>
      </w:pPr>
    </w:p>
    <w:p w:rsidR="00787208" w:rsidRPr="00656E46" w:rsidRDefault="00FA37E6" w:rsidP="00787208">
      <w:pPr>
        <w:pStyle w:val="a4"/>
        <w:numPr>
          <w:ilvl w:val="1"/>
          <w:numId w:val="25"/>
        </w:numPr>
        <w:tabs>
          <w:tab w:val="left" w:pos="2132"/>
        </w:tabs>
        <w:ind w:left="2132" w:hanging="453"/>
        <w:jc w:val="both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Наименование</w:t>
      </w:r>
      <w:r w:rsidR="00D34BE7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органа,</w:t>
      </w:r>
      <w:r w:rsidR="00D34BE7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предоставляющего</w:t>
      </w:r>
      <w:r w:rsidR="00D34BE7" w:rsidRPr="00656E46">
        <w:rPr>
          <w:b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услугу</w:t>
      </w:r>
    </w:p>
    <w:p w:rsidR="00BC44F0" w:rsidRPr="00656E46" w:rsidRDefault="00BC44F0" w:rsidP="00787208">
      <w:pPr>
        <w:pStyle w:val="a4"/>
        <w:numPr>
          <w:ilvl w:val="1"/>
          <w:numId w:val="25"/>
        </w:numPr>
        <w:tabs>
          <w:tab w:val="left" w:pos="2132"/>
        </w:tabs>
        <w:ind w:left="2132" w:hanging="453"/>
        <w:jc w:val="both"/>
        <w:rPr>
          <w:b/>
          <w:sz w:val="27"/>
          <w:szCs w:val="27"/>
        </w:rPr>
      </w:pPr>
    </w:p>
    <w:p w:rsidR="00787208" w:rsidRPr="00656E46" w:rsidRDefault="00BC44F0" w:rsidP="00656E46">
      <w:pPr>
        <w:pStyle w:val="a4"/>
        <w:numPr>
          <w:ilvl w:val="1"/>
          <w:numId w:val="25"/>
        </w:numPr>
        <w:tabs>
          <w:tab w:val="left" w:pos="2132"/>
        </w:tabs>
        <w:ind w:left="0" w:hanging="453"/>
        <w:jc w:val="both"/>
        <w:rPr>
          <w:sz w:val="27"/>
          <w:szCs w:val="27"/>
        </w:rPr>
      </w:pPr>
      <w:r w:rsidRPr="00656E46">
        <w:rPr>
          <w:spacing w:val="-2"/>
          <w:sz w:val="27"/>
          <w:szCs w:val="27"/>
        </w:rPr>
        <w:tab/>
      </w:r>
      <w:r w:rsidR="009D2A2D" w:rsidRPr="00656E46">
        <w:rPr>
          <w:spacing w:val="-2"/>
          <w:sz w:val="27"/>
          <w:szCs w:val="27"/>
        </w:rPr>
        <w:t xml:space="preserve">   </w:t>
      </w:r>
      <w:r w:rsidR="00787208" w:rsidRPr="00656E46">
        <w:rPr>
          <w:spacing w:val="-2"/>
          <w:sz w:val="27"/>
          <w:szCs w:val="27"/>
        </w:rPr>
        <w:t>5. Муниципальную услугу предоставляет администрация Прохоровского района</w:t>
      </w:r>
      <w:r w:rsidRPr="00656E46">
        <w:rPr>
          <w:spacing w:val="-2"/>
          <w:sz w:val="27"/>
          <w:szCs w:val="27"/>
        </w:rPr>
        <w:t xml:space="preserve"> через структурное подразделение  - отдел жилищной политики (далее  - отдел).</w:t>
      </w:r>
    </w:p>
    <w:p w:rsidR="009926AB" w:rsidRPr="00656E46" w:rsidRDefault="00461CD8" w:rsidP="00656E46">
      <w:pPr>
        <w:pStyle w:val="a4"/>
        <w:tabs>
          <w:tab w:val="left" w:pos="614"/>
          <w:tab w:val="left" w:pos="2132"/>
        </w:tabs>
        <w:ind w:left="0" w:firstLine="0"/>
        <w:jc w:val="both"/>
        <w:rPr>
          <w:sz w:val="27"/>
          <w:szCs w:val="27"/>
        </w:rPr>
      </w:pPr>
      <w:r w:rsidRPr="00656E46">
        <w:rPr>
          <w:spacing w:val="-2"/>
          <w:sz w:val="27"/>
          <w:szCs w:val="27"/>
        </w:rPr>
        <w:tab/>
      </w:r>
      <w:r w:rsidRPr="00656E46">
        <w:rPr>
          <w:sz w:val="27"/>
          <w:szCs w:val="27"/>
        </w:rPr>
        <w:t>6</w:t>
      </w:r>
      <w:r w:rsidR="00D34BE7" w:rsidRPr="00656E46">
        <w:rPr>
          <w:sz w:val="27"/>
          <w:szCs w:val="27"/>
        </w:rPr>
        <w:t xml:space="preserve">. </w:t>
      </w:r>
      <w:r w:rsidR="00FA37E6" w:rsidRPr="00656E46">
        <w:rPr>
          <w:sz w:val="27"/>
          <w:szCs w:val="27"/>
        </w:rPr>
        <w:t>Получение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услуги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pacing w:val="-2"/>
          <w:sz w:val="27"/>
          <w:szCs w:val="27"/>
        </w:rPr>
        <w:t>возможно</w:t>
      </w:r>
      <w:r w:rsidRPr="00656E46">
        <w:rPr>
          <w:spacing w:val="-2"/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через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государственное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автономное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учреждение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Белгородской</w:t>
      </w:r>
      <w:r w:rsidR="00D34BE7" w:rsidRPr="00656E46">
        <w:rPr>
          <w:sz w:val="27"/>
          <w:szCs w:val="27"/>
        </w:rPr>
        <w:t xml:space="preserve"> </w:t>
      </w:r>
      <w:r w:rsidR="00FA37E6" w:rsidRPr="00656E46">
        <w:rPr>
          <w:spacing w:val="-2"/>
          <w:sz w:val="27"/>
          <w:szCs w:val="27"/>
        </w:rPr>
        <w:t>области</w:t>
      </w:r>
      <w:r w:rsidR="00D34BE7" w:rsidRPr="00656E46">
        <w:rPr>
          <w:spacing w:val="-2"/>
          <w:sz w:val="27"/>
          <w:szCs w:val="27"/>
        </w:rPr>
        <w:t xml:space="preserve"> </w:t>
      </w:r>
      <w:r w:rsidR="00FA37E6" w:rsidRPr="00656E46">
        <w:rPr>
          <w:spacing w:val="-2"/>
          <w:sz w:val="27"/>
          <w:szCs w:val="27"/>
        </w:rPr>
        <w:t>«Многофункциональный</w:t>
      </w:r>
      <w:r w:rsidR="00FA37E6" w:rsidRPr="00656E46">
        <w:rPr>
          <w:sz w:val="27"/>
          <w:szCs w:val="27"/>
        </w:rPr>
        <w:tab/>
      </w:r>
      <w:r w:rsidR="00656E46" w:rsidRPr="00656E46">
        <w:rPr>
          <w:sz w:val="27"/>
          <w:szCs w:val="27"/>
        </w:rPr>
        <w:t xml:space="preserve"> </w:t>
      </w:r>
      <w:r w:rsidR="00FA37E6" w:rsidRPr="00656E46">
        <w:rPr>
          <w:spacing w:val="-4"/>
          <w:sz w:val="27"/>
          <w:szCs w:val="27"/>
        </w:rPr>
        <w:t>центр</w:t>
      </w:r>
      <w:r w:rsidR="00656E46" w:rsidRPr="00656E46">
        <w:rPr>
          <w:sz w:val="27"/>
          <w:szCs w:val="27"/>
        </w:rPr>
        <w:t xml:space="preserve"> </w:t>
      </w:r>
      <w:r w:rsidR="005E75C3">
        <w:rPr>
          <w:sz w:val="27"/>
          <w:szCs w:val="27"/>
        </w:rPr>
        <w:t>п</w:t>
      </w:r>
      <w:r w:rsidR="00FA37E6" w:rsidRPr="00656E46">
        <w:rPr>
          <w:spacing w:val="-2"/>
          <w:sz w:val="27"/>
          <w:szCs w:val="27"/>
        </w:rPr>
        <w:t>редоставлени</w:t>
      </w:r>
      <w:r w:rsidR="00D37B6B" w:rsidRPr="00656E46">
        <w:rPr>
          <w:spacing w:val="-2"/>
          <w:sz w:val="27"/>
          <w:szCs w:val="27"/>
        </w:rPr>
        <w:t>я</w:t>
      </w:r>
      <w:r w:rsidR="00656E46" w:rsidRPr="00656E46">
        <w:rPr>
          <w:spacing w:val="-2"/>
          <w:sz w:val="27"/>
          <w:szCs w:val="27"/>
        </w:rPr>
        <w:t xml:space="preserve"> </w:t>
      </w:r>
      <w:r w:rsidR="00FA37E6" w:rsidRPr="00656E46">
        <w:rPr>
          <w:spacing w:val="-2"/>
          <w:sz w:val="27"/>
          <w:szCs w:val="27"/>
        </w:rPr>
        <w:t xml:space="preserve">государственных </w:t>
      </w:r>
      <w:r w:rsidR="00FA37E6" w:rsidRPr="00656E46">
        <w:rPr>
          <w:sz w:val="27"/>
          <w:szCs w:val="27"/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D34BE7" w:rsidRPr="00656E46" w:rsidRDefault="00FA37E6" w:rsidP="005A0101">
      <w:pPr>
        <w:pStyle w:val="a4"/>
        <w:numPr>
          <w:ilvl w:val="0"/>
          <w:numId w:val="19"/>
        </w:numPr>
        <w:tabs>
          <w:tab w:val="left" w:pos="1090"/>
        </w:tabs>
        <w:ind w:left="0" w:firstLine="707"/>
        <w:jc w:val="both"/>
        <w:rPr>
          <w:sz w:val="27"/>
          <w:szCs w:val="27"/>
        </w:rPr>
      </w:pPr>
      <w:r w:rsidRPr="00656E46">
        <w:rPr>
          <w:sz w:val="27"/>
          <w:szCs w:val="27"/>
        </w:rPr>
        <w:lastRenderedPageBreak/>
        <w:t>в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секторе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пользовательского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сопровождения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в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отделениях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МФЦ</w:t>
      </w:r>
      <w:r w:rsidR="00D34BE7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через информационно-телекоммуникационную сеть «Интернет» (при наличии технической возможности)</w:t>
      </w:r>
      <w:r w:rsidR="00D45468" w:rsidRPr="00656E46">
        <w:rPr>
          <w:sz w:val="27"/>
          <w:szCs w:val="27"/>
        </w:rPr>
        <w:t>.</w:t>
      </w:r>
    </w:p>
    <w:p w:rsidR="00D45468" w:rsidRPr="00656E46" w:rsidRDefault="005A0101" w:rsidP="00AE7511">
      <w:pPr>
        <w:tabs>
          <w:tab w:val="left" w:pos="1090"/>
        </w:tabs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        </w:t>
      </w:r>
      <w:r w:rsidR="00D45468" w:rsidRPr="00656E46">
        <w:rPr>
          <w:sz w:val="27"/>
          <w:szCs w:val="27"/>
        </w:rPr>
        <w:t>7. МФЦ не вправе принимать решение об отказе в приеме заявления, необходимого для предоставления муниципальной услуги.</w:t>
      </w:r>
    </w:p>
    <w:p w:rsidR="00AE7511" w:rsidRPr="00656E46" w:rsidRDefault="00AE7511" w:rsidP="00AE7511">
      <w:pPr>
        <w:tabs>
          <w:tab w:val="left" w:pos="1090"/>
        </w:tabs>
        <w:jc w:val="center"/>
        <w:rPr>
          <w:sz w:val="27"/>
          <w:szCs w:val="27"/>
        </w:rPr>
      </w:pPr>
    </w:p>
    <w:p w:rsidR="009926AB" w:rsidRPr="00656E46" w:rsidRDefault="00FA37E6" w:rsidP="00AE7511">
      <w:pPr>
        <w:pStyle w:val="a4"/>
        <w:numPr>
          <w:ilvl w:val="1"/>
          <w:numId w:val="25"/>
        </w:numPr>
        <w:ind w:left="0" w:firstLine="0"/>
        <w:jc w:val="center"/>
        <w:rPr>
          <w:b/>
          <w:sz w:val="27"/>
          <w:szCs w:val="27"/>
        </w:rPr>
      </w:pPr>
      <w:r w:rsidRPr="00656E46">
        <w:rPr>
          <w:b/>
          <w:spacing w:val="-2"/>
          <w:sz w:val="27"/>
          <w:szCs w:val="27"/>
        </w:rPr>
        <w:t>Результат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предоставления</w:t>
      </w:r>
      <w:r w:rsidR="00D34BE7" w:rsidRPr="00656E46">
        <w:rPr>
          <w:b/>
          <w:spacing w:val="-2"/>
          <w:sz w:val="27"/>
          <w:szCs w:val="27"/>
        </w:rPr>
        <w:t xml:space="preserve"> </w:t>
      </w:r>
      <w:r w:rsidR="00DE3124" w:rsidRPr="00656E46">
        <w:rPr>
          <w:b/>
          <w:spacing w:val="-2"/>
          <w:sz w:val="27"/>
          <w:szCs w:val="27"/>
        </w:rPr>
        <w:t xml:space="preserve">муниципальной </w:t>
      </w:r>
      <w:r w:rsidRPr="00656E46">
        <w:rPr>
          <w:b/>
          <w:spacing w:val="-2"/>
          <w:sz w:val="27"/>
          <w:szCs w:val="27"/>
        </w:rPr>
        <w:t>услуги</w:t>
      </w:r>
    </w:p>
    <w:p w:rsidR="00AE7511" w:rsidRPr="00656E46" w:rsidRDefault="00AE7511" w:rsidP="00AE7511">
      <w:pPr>
        <w:pStyle w:val="a4"/>
        <w:numPr>
          <w:ilvl w:val="1"/>
          <w:numId w:val="25"/>
        </w:numPr>
        <w:ind w:left="0" w:firstLine="0"/>
        <w:jc w:val="center"/>
        <w:rPr>
          <w:b/>
          <w:sz w:val="27"/>
          <w:szCs w:val="27"/>
        </w:rPr>
      </w:pPr>
    </w:p>
    <w:p w:rsidR="009259E8" w:rsidRPr="00656E46" w:rsidRDefault="00E17352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    </w:t>
      </w:r>
      <w:r w:rsidR="009259E8" w:rsidRPr="00656E46">
        <w:rPr>
          <w:sz w:val="27"/>
          <w:szCs w:val="27"/>
        </w:rPr>
        <w:t xml:space="preserve">8. В соответствии с вариантами, приведенными в разделе </w:t>
      </w:r>
      <w:r w:rsidR="009259E8" w:rsidRPr="00656E46">
        <w:rPr>
          <w:sz w:val="27"/>
          <w:szCs w:val="27"/>
          <w:lang w:val="en-US"/>
        </w:rPr>
        <w:t>III</w:t>
      </w:r>
      <w:r w:rsidR="009259E8" w:rsidRPr="00656E46">
        <w:rPr>
          <w:sz w:val="27"/>
          <w:szCs w:val="27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9259E8" w:rsidRPr="00656E46" w:rsidRDefault="009259E8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решение о признании заявителя и членов его семьи малоимущими в целях постановки на учет в качестве нуждающихся</w:t>
      </w:r>
      <w:r w:rsidR="00E17352" w:rsidRPr="00656E46">
        <w:rPr>
          <w:sz w:val="27"/>
          <w:szCs w:val="27"/>
        </w:rPr>
        <w:t xml:space="preserve"> в жилых помещениях, предоставляемых по договорам социального найма.</w:t>
      </w:r>
    </w:p>
    <w:p w:rsidR="00E17352" w:rsidRPr="00656E46" w:rsidRDefault="00E17352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Документом</w:t>
      </w:r>
      <w:r w:rsidR="002F760D" w:rsidRPr="00656E46">
        <w:rPr>
          <w:sz w:val="27"/>
          <w:szCs w:val="27"/>
        </w:rPr>
        <w:t>,</w:t>
      </w:r>
      <w:r w:rsidRPr="00656E46">
        <w:rPr>
          <w:sz w:val="27"/>
          <w:szCs w:val="27"/>
        </w:rPr>
        <w:t xml:space="preserve">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2F760D" w:rsidRPr="00656E46">
        <w:rPr>
          <w:sz w:val="27"/>
          <w:szCs w:val="27"/>
        </w:rPr>
        <w:t>является постановление администрации Прохоровского района , в котором указаны дата, номер, должность и подпись лица, подписавшего постановление;</w:t>
      </w:r>
    </w:p>
    <w:p w:rsidR="002F760D" w:rsidRPr="00656E46" w:rsidRDefault="002F760D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2F760D" w:rsidRPr="00656E46" w:rsidRDefault="002F760D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Документом</w:t>
      </w:r>
      <w:r w:rsidR="003F20AF" w:rsidRPr="00656E46">
        <w:rPr>
          <w:sz w:val="27"/>
          <w:szCs w:val="27"/>
        </w:rPr>
        <w:t>,</w:t>
      </w:r>
      <w:r w:rsidR="0042299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 xml:space="preserve"> содер</w:t>
      </w:r>
      <w:r w:rsidR="00422992" w:rsidRPr="00656E46">
        <w:rPr>
          <w:sz w:val="27"/>
          <w:szCs w:val="27"/>
        </w:rPr>
        <w:t>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Прохоровского района с исправленными ошибками и (или) опечатками, в котором указаны дата, номер, должность и подпись</w:t>
      </w:r>
      <w:r w:rsidR="00DF25B8" w:rsidRPr="00656E46">
        <w:rPr>
          <w:sz w:val="27"/>
          <w:szCs w:val="27"/>
        </w:rPr>
        <w:t xml:space="preserve"> должностного лица, подписавшего постановление.</w:t>
      </w:r>
    </w:p>
    <w:p w:rsidR="00DF25B8" w:rsidRPr="00656E46" w:rsidRDefault="00DF25B8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9. Формирование реестровой записи в качестве результата предоставления муниципальной услуги не предусмотрено.</w:t>
      </w:r>
    </w:p>
    <w:p w:rsidR="00DF25B8" w:rsidRPr="00656E46" w:rsidRDefault="00DF25B8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10. Факт получения заявителем результата муниципальной услуги фиксируется на бумажном носителе.</w:t>
      </w:r>
    </w:p>
    <w:p w:rsidR="003F20AF" w:rsidRPr="00656E46" w:rsidRDefault="003F20AF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11. Результат предоставления муниципальной услуги в зависимости от выбора заявителя может быть получен в администрации Прохоровского района, МФЦ, почтовым отправлением.</w:t>
      </w:r>
    </w:p>
    <w:p w:rsidR="001F3E65" w:rsidRPr="00656E46" w:rsidRDefault="001F3E65" w:rsidP="00AE7511">
      <w:pPr>
        <w:pStyle w:val="a4"/>
        <w:numPr>
          <w:ilvl w:val="2"/>
          <w:numId w:val="25"/>
        </w:numPr>
        <w:tabs>
          <w:tab w:val="left" w:pos="-7797"/>
        </w:tabs>
        <w:ind w:left="0" w:firstLine="1"/>
        <w:jc w:val="both"/>
        <w:rPr>
          <w:sz w:val="27"/>
          <w:szCs w:val="27"/>
        </w:rPr>
      </w:pPr>
    </w:p>
    <w:p w:rsidR="009926AB" w:rsidRPr="00656E46" w:rsidRDefault="00FA37E6" w:rsidP="001F3E65">
      <w:pPr>
        <w:pStyle w:val="a4"/>
        <w:numPr>
          <w:ilvl w:val="1"/>
          <w:numId w:val="25"/>
        </w:numPr>
        <w:tabs>
          <w:tab w:val="left" w:pos="3337"/>
        </w:tabs>
        <w:ind w:left="0" w:hanging="452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Срок</w:t>
      </w:r>
      <w:r w:rsidR="00806BBC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предоставления</w:t>
      </w:r>
      <w:r w:rsidR="00BD0727" w:rsidRPr="00656E46">
        <w:rPr>
          <w:b/>
          <w:sz w:val="27"/>
          <w:szCs w:val="27"/>
        </w:rPr>
        <w:t xml:space="preserve"> муниципальной </w:t>
      </w:r>
      <w:r w:rsidRPr="00656E46">
        <w:rPr>
          <w:b/>
          <w:spacing w:val="-2"/>
          <w:sz w:val="27"/>
          <w:szCs w:val="27"/>
        </w:rPr>
        <w:t>услуги</w:t>
      </w:r>
    </w:p>
    <w:p w:rsidR="009926AB" w:rsidRPr="00656E46" w:rsidRDefault="00876595" w:rsidP="00806BBC">
      <w:pPr>
        <w:pStyle w:val="a4"/>
        <w:numPr>
          <w:ilvl w:val="2"/>
          <w:numId w:val="25"/>
        </w:numPr>
        <w:tabs>
          <w:tab w:val="clear" w:pos="360"/>
          <w:tab w:val="num" w:pos="-7797"/>
          <w:tab w:val="left" w:pos="-7655"/>
        </w:tabs>
        <w:spacing w:before="260"/>
        <w:ind w:right="141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12</w:t>
      </w:r>
      <w:r w:rsidR="00806BBC" w:rsidRPr="00656E46">
        <w:rPr>
          <w:sz w:val="27"/>
          <w:szCs w:val="27"/>
        </w:rPr>
        <w:t xml:space="preserve">. </w:t>
      </w:r>
      <w:r w:rsidR="00FA37E6" w:rsidRPr="00656E46">
        <w:rPr>
          <w:sz w:val="27"/>
          <w:szCs w:val="27"/>
        </w:rPr>
        <w:t>Максимальный срок предоставления муниципальной услуги исчисляется со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дня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регистрации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запроса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и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документов,</w:t>
      </w:r>
      <w:r w:rsidR="00806BBC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необходимых для предоставления муниципальной услуги:</w:t>
      </w:r>
    </w:p>
    <w:p w:rsidR="009926AB" w:rsidRPr="00656E46" w:rsidRDefault="00FA37E6">
      <w:pPr>
        <w:pStyle w:val="a4"/>
        <w:numPr>
          <w:ilvl w:val="0"/>
          <w:numId w:val="21"/>
        </w:numPr>
        <w:tabs>
          <w:tab w:val="left" w:pos="860"/>
          <w:tab w:val="left" w:pos="4905"/>
        </w:tabs>
        <w:spacing w:before="1"/>
        <w:ind w:left="860" w:hanging="150"/>
        <w:rPr>
          <w:sz w:val="27"/>
          <w:szCs w:val="27"/>
        </w:rPr>
      </w:pPr>
      <w:r w:rsidRPr="00656E46">
        <w:rPr>
          <w:sz w:val="27"/>
          <w:szCs w:val="27"/>
        </w:rPr>
        <w:t>в</w:t>
      </w:r>
      <w:r w:rsidR="00806BBC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уполномоченном</w:t>
      </w:r>
      <w:r w:rsidR="00806BBC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органе</w:t>
      </w:r>
      <w:r w:rsidR="00876595" w:rsidRPr="00656E46">
        <w:rPr>
          <w:sz w:val="27"/>
          <w:szCs w:val="27"/>
        </w:rPr>
        <w:t xml:space="preserve">  - 30 </w:t>
      </w:r>
      <w:r w:rsidRPr="00656E46">
        <w:rPr>
          <w:spacing w:val="-2"/>
          <w:sz w:val="27"/>
          <w:szCs w:val="27"/>
        </w:rPr>
        <w:t>рабочих</w:t>
      </w:r>
      <w:r w:rsidR="00806BBC" w:rsidRPr="00656E46">
        <w:rPr>
          <w:spacing w:val="-2"/>
          <w:sz w:val="27"/>
          <w:szCs w:val="27"/>
        </w:rPr>
        <w:t xml:space="preserve"> </w:t>
      </w:r>
      <w:r w:rsidRPr="00656E46">
        <w:rPr>
          <w:spacing w:val="-2"/>
          <w:sz w:val="27"/>
          <w:szCs w:val="27"/>
        </w:rPr>
        <w:t>дней;</w:t>
      </w:r>
    </w:p>
    <w:p w:rsidR="009926AB" w:rsidRPr="00656E46" w:rsidRDefault="00FA37E6">
      <w:pPr>
        <w:pStyle w:val="a4"/>
        <w:numPr>
          <w:ilvl w:val="0"/>
          <w:numId w:val="21"/>
        </w:numPr>
        <w:tabs>
          <w:tab w:val="left" w:pos="860"/>
          <w:tab w:val="left" w:pos="2810"/>
          <w:tab w:val="left" w:pos="4199"/>
        </w:tabs>
        <w:spacing w:before="1" w:line="298" w:lineRule="exact"/>
        <w:ind w:left="860" w:hanging="150"/>
        <w:rPr>
          <w:sz w:val="27"/>
          <w:szCs w:val="27"/>
        </w:rPr>
      </w:pPr>
      <w:r w:rsidRPr="00656E46">
        <w:rPr>
          <w:sz w:val="27"/>
          <w:szCs w:val="27"/>
        </w:rPr>
        <w:t xml:space="preserve">через </w:t>
      </w:r>
      <w:r w:rsidR="00876595" w:rsidRPr="00656E46">
        <w:rPr>
          <w:sz w:val="27"/>
          <w:szCs w:val="27"/>
        </w:rPr>
        <w:t xml:space="preserve">почтовое отправление  - 30 </w:t>
      </w:r>
      <w:r w:rsidRPr="00656E46">
        <w:rPr>
          <w:spacing w:val="-2"/>
          <w:sz w:val="27"/>
          <w:szCs w:val="27"/>
        </w:rPr>
        <w:t>рабочих</w:t>
      </w:r>
      <w:r w:rsidR="00806BBC" w:rsidRPr="00656E46">
        <w:rPr>
          <w:spacing w:val="-2"/>
          <w:sz w:val="27"/>
          <w:szCs w:val="27"/>
        </w:rPr>
        <w:t xml:space="preserve"> </w:t>
      </w:r>
      <w:r w:rsidRPr="00656E46">
        <w:rPr>
          <w:spacing w:val="-2"/>
          <w:sz w:val="27"/>
          <w:szCs w:val="27"/>
        </w:rPr>
        <w:t>дней;</w:t>
      </w:r>
    </w:p>
    <w:p w:rsidR="00A758D1" w:rsidRPr="00656E46" w:rsidRDefault="00FA37E6" w:rsidP="00A758D1">
      <w:pPr>
        <w:pStyle w:val="a4"/>
        <w:numPr>
          <w:ilvl w:val="0"/>
          <w:numId w:val="21"/>
        </w:numPr>
        <w:tabs>
          <w:tab w:val="left" w:pos="860"/>
          <w:tab w:val="left" w:pos="2878"/>
        </w:tabs>
        <w:spacing w:line="298" w:lineRule="exact"/>
        <w:ind w:left="860" w:hanging="150"/>
        <w:rPr>
          <w:sz w:val="27"/>
          <w:szCs w:val="27"/>
        </w:rPr>
      </w:pPr>
      <w:r w:rsidRPr="00656E46">
        <w:rPr>
          <w:sz w:val="27"/>
          <w:szCs w:val="27"/>
        </w:rPr>
        <w:t xml:space="preserve">в МФЦ – </w:t>
      </w:r>
      <w:r w:rsidR="00876595" w:rsidRPr="00656E46">
        <w:rPr>
          <w:sz w:val="27"/>
          <w:szCs w:val="27"/>
        </w:rPr>
        <w:t>30</w:t>
      </w:r>
      <w:r w:rsidR="00243ACC" w:rsidRPr="00656E46">
        <w:rPr>
          <w:sz w:val="27"/>
          <w:szCs w:val="27"/>
        </w:rPr>
        <w:t xml:space="preserve"> </w:t>
      </w:r>
      <w:r w:rsidRPr="00656E46">
        <w:rPr>
          <w:spacing w:val="-2"/>
          <w:sz w:val="27"/>
          <w:szCs w:val="27"/>
        </w:rPr>
        <w:t>рабочих</w:t>
      </w:r>
      <w:r w:rsidR="00806BBC" w:rsidRPr="00656E46">
        <w:rPr>
          <w:spacing w:val="-2"/>
          <w:sz w:val="27"/>
          <w:szCs w:val="27"/>
        </w:rPr>
        <w:t xml:space="preserve"> </w:t>
      </w:r>
      <w:r w:rsidRPr="00656E46">
        <w:rPr>
          <w:spacing w:val="-2"/>
          <w:sz w:val="27"/>
          <w:szCs w:val="27"/>
        </w:rPr>
        <w:t>дней.</w:t>
      </w:r>
    </w:p>
    <w:p w:rsidR="009926AB" w:rsidRPr="00656E46" w:rsidRDefault="00FA37E6" w:rsidP="00A758D1">
      <w:pPr>
        <w:pStyle w:val="a4"/>
        <w:tabs>
          <w:tab w:val="left" w:pos="-7797"/>
        </w:tabs>
        <w:spacing w:line="298" w:lineRule="exact"/>
        <w:ind w:left="0" w:firstLine="709"/>
        <w:rPr>
          <w:i/>
          <w:sz w:val="27"/>
          <w:szCs w:val="27"/>
        </w:rPr>
      </w:pPr>
      <w:r w:rsidRPr="00656E46">
        <w:rPr>
          <w:sz w:val="27"/>
          <w:szCs w:val="27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 w:rsidRPr="00656E46">
        <w:rPr>
          <w:spacing w:val="-2"/>
          <w:sz w:val="27"/>
          <w:szCs w:val="27"/>
        </w:rPr>
        <w:t>регламента.</w:t>
      </w:r>
    </w:p>
    <w:p w:rsidR="00A22EA5" w:rsidRPr="00656E46" w:rsidRDefault="00A22EA5" w:rsidP="00A22EA5">
      <w:pPr>
        <w:pStyle w:val="a4"/>
        <w:numPr>
          <w:ilvl w:val="1"/>
          <w:numId w:val="25"/>
        </w:numPr>
        <w:tabs>
          <w:tab w:val="left" w:pos="2389"/>
        </w:tabs>
        <w:ind w:left="0" w:hanging="453"/>
        <w:jc w:val="center"/>
        <w:rPr>
          <w:b/>
          <w:sz w:val="27"/>
          <w:szCs w:val="27"/>
        </w:rPr>
      </w:pPr>
    </w:p>
    <w:p w:rsidR="009926AB" w:rsidRPr="00656E46" w:rsidRDefault="00FA37E6" w:rsidP="00A22EA5">
      <w:pPr>
        <w:pStyle w:val="a4"/>
        <w:numPr>
          <w:ilvl w:val="1"/>
          <w:numId w:val="25"/>
        </w:numPr>
        <w:tabs>
          <w:tab w:val="left" w:pos="2389"/>
        </w:tabs>
        <w:ind w:left="0" w:hanging="453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Правовые</w:t>
      </w:r>
      <w:r w:rsidR="00596552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основания</w:t>
      </w:r>
      <w:r w:rsidR="00596552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предоставления</w:t>
      </w:r>
      <w:r w:rsidR="00596552" w:rsidRPr="00656E46">
        <w:rPr>
          <w:b/>
          <w:sz w:val="27"/>
          <w:szCs w:val="27"/>
        </w:rPr>
        <w:t xml:space="preserve"> </w:t>
      </w:r>
      <w:r w:rsidR="00A22EA5" w:rsidRPr="00656E46">
        <w:rPr>
          <w:b/>
          <w:sz w:val="27"/>
          <w:szCs w:val="27"/>
        </w:rPr>
        <w:t xml:space="preserve">муниципальной </w:t>
      </w:r>
      <w:r w:rsidRPr="00656E46">
        <w:rPr>
          <w:b/>
          <w:spacing w:val="-2"/>
          <w:sz w:val="27"/>
          <w:szCs w:val="27"/>
        </w:rPr>
        <w:t>услуги</w:t>
      </w:r>
    </w:p>
    <w:p w:rsidR="00A22EA5" w:rsidRPr="00656E46" w:rsidRDefault="00A22EA5" w:rsidP="00A22EA5">
      <w:pPr>
        <w:pStyle w:val="a4"/>
        <w:numPr>
          <w:ilvl w:val="1"/>
          <w:numId w:val="25"/>
        </w:numPr>
        <w:tabs>
          <w:tab w:val="left" w:pos="2389"/>
        </w:tabs>
        <w:ind w:left="0" w:hanging="453"/>
        <w:jc w:val="center"/>
        <w:rPr>
          <w:b/>
          <w:sz w:val="27"/>
          <w:szCs w:val="27"/>
        </w:rPr>
      </w:pPr>
    </w:p>
    <w:p w:rsidR="007060DA" w:rsidRPr="00656E46" w:rsidRDefault="00A22EA5" w:rsidP="00596552">
      <w:pPr>
        <w:pStyle w:val="a4"/>
        <w:numPr>
          <w:ilvl w:val="2"/>
          <w:numId w:val="25"/>
        </w:numPr>
        <w:tabs>
          <w:tab w:val="clear" w:pos="360"/>
          <w:tab w:val="num" w:pos="-7797"/>
          <w:tab w:val="left" w:pos="-7655"/>
        </w:tabs>
        <w:ind w:right="137"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13.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о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порядке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досудебного</w:t>
      </w:r>
      <w:r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(внесудебного)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обжалования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решений и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действий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(бездействия)</w:t>
      </w:r>
      <w:r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органа, предоставляющего услугу,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а также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>его</w:t>
      </w:r>
      <w:r w:rsidR="00596552" w:rsidRPr="00656E46">
        <w:rPr>
          <w:sz w:val="27"/>
          <w:szCs w:val="27"/>
        </w:rPr>
        <w:t xml:space="preserve"> </w:t>
      </w:r>
      <w:r w:rsidR="00FA37E6" w:rsidRPr="00656E46">
        <w:rPr>
          <w:sz w:val="27"/>
          <w:szCs w:val="27"/>
        </w:rPr>
        <w:t xml:space="preserve">должностных лиц подлежит обязательному размещению: на официальном сайте уполномоченного органа </w:t>
      </w:r>
      <w:r w:rsidR="00FA37E6" w:rsidRPr="00656E46">
        <w:rPr>
          <w:i/>
          <w:sz w:val="27"/>
          <w:szCs w:val="27"/>
        </w:rPr>
        <w:t>(</w:t>
      </w:r>
      <w:hyperlink r:id="rId10">
        <w:r w:rsidR="007060DA" w:rsidRPr="00656E46">
          <w:rPr>
            <w:bCs/>
            <w:sz w:val="27"/>
            <w:szCs w:val="27"/>
            <w:shd w:val="clear" w:color="auto" w:fill="FFFFFF"/>
          </w:rPr>
          <w:t>proxorovka-r31.gosweb.gosuslugi.ru</w:t>
        </w:r>
        <w:r w:rsidR="00FA37E6" w:rsidRPr="00656E46">
          <w:rPr>
            <w:i/>
            <w:sz w:val="27"/>
            <w:szCs w:val="27"/>
          </w:rPr>
          <w:t>)</w:t>
        </w:r>
        <w:r w:rsidR="00FA37E6" w:rsidRPr="00656E46">
          <w:rPr>
            <w:sz w:val="27"/>
            <w:szCs w:val="27"/>
          </w:rPr>
          <w:t>,</w:t>
        </w:r>
      </w:hyperlink>
      <w:r w:rsidR="00FA37E6" w:rsidRPr="00656E46">
        <w:rPr>
          <w:sz w:val="27"/>
          <w:szCs w:val="27"/>
        </w:rPr>
        <w:t xml:space="preserve"> на ЕПГУ и РПГУ</w:t>
      </w:r>
      <w:r w:rsidR="007060DA" w:rsidRPr="00656E46">
        <w:rPr>
          <w:sz w:val="27"/>
          <w:szCs w:val="27"/>
        </w:rPr>
        <w:t>.</w:t>
      </w:r>
    </w:p>
    <w:p w:rsidR="009926AB" w:rsidRPr="00656E46" w:rsidRDefault="00FA37E6" w:rsidP="00596552">
      <w:pPr>
        <w:pStyle w:val="a4"/>
        <w:numPr>
          <w:ilvl w:val="2"/>
          <w:numId w:val="25"/>
        </w:numPr>
        <w:tabs>
          <w:tab w:val="clear" w:pos="360"/>
          <w:tab w:val="num" w:pos="-7797"/>
          <w:tab w:val="left" w:pos="-7655"/>
        </w:tabs>
        <w:ind w:right="137"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Орган,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предоставляющий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услугу,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обеспечивает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решений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и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действий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(бездействия)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органа,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предоставляющего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услугу,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 xml:space="preserve"> а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также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его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должностных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лиц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на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официальных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сайтах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уполномоченных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органов,</w:t>
      </w:r>
      <w:r w:rsidR="00596552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>на РПГУ и ЕПГУ.</w:t>
      </w:r>
    </w:p>
    <w:p w:rsidR="009926AB" w:rsidRPr="00656E46" w:rsidRDefault="009926AB">
      <w:pPr>
        <w:pStyle w:val="a3"/>
        <w:ind w:left="0"/>
        <w:rPr>
          <w:sz w:val="27"/>
          <w:szCs w:val="27"/>
        </w:rPr>
      </w:pPr>
    </w:p>
    <w:p w:rsidR="009926AB" w:rsidRPr="00656E46" w:rsidRDefault="009926AB">
      <w:pPr>
        <w:pStyle w:val="a3"/>
        <w:ind w:left="0"/>
        <w:rPr>
          <w:sz w:val="27"/>
          <w:szCs w:val="27"/>
        </w:rPr>
      </w:pPr>
    </w:p>
    <w:p w:rsidR="009926AB" w:rsidRPr="00656E46" w:rsidRDefault="009926AB">
      <w:pPr>
        <w:pStyle w:val="a3"/>
        <w:ind w:left="0"/>
        <w:rPr>
          <w:sz w:val="27"/>
          <w:szCs w:val="27"/>
        </w:rPr>
      </w:pPr>
    </w:p>
    <w:p w:rsidR="009926AB" w:rsidRPr="00656E46" w:rsidRDefault="003E6306" w:rsidP="00350B86">
      <w:pPr>
        <w:pStyle w:val="a4"/>
        <w:numPr>
          <w:ilvl w:val="1"/>
          <w:numId w:val="25"/>
        </w:numPr>
        <w:tabs>
          <w:tab w:val="left" w:pos="2388"/>
          <w:tab w:val="left" w:pos="2688"/>
        </w:tabs>
        <w:ind w:left="0" w:hanging="152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 xml:space="preserve"> </w:t>
      </w:r>
      <w:r w:rsidR="00FA37E6" w:rsidRPr="00656E46">
        <w:rPr>
          <w:b/>
          <w:sz w:val="27"/>
          <w:szCs w:val="27"/>
        </w:rPr>
        <w:t>Исчерпывающий перечень документов, необходимых для предоставления</w:t>
      </w:r>
      <w:r w:rsidR="00A82F72" w:rsidRPr="00656E46">
        <w:rPr>
          <w:b/>
          <w:sz w:val="27"/>
          <w:szCs w:val="27"/>
        </w:rPr>
        <w:t xml:space="preserve"> муниципальной</w:t>
      </w:r>
      <w:r w:rsidR="00FA37E6" w:rsidRPr="00656E46">
        <w:rPr>
          <w:b/>
          <w:sz w:val="27"/>
          <w:szCs w:val="27"/>
        </w:rPr>
        <w:t xml:space="preserve"> услуги</w:t>
      </w:r>
    </w:p>
    <w:p w:rsidR="00350B86" w:rsidRPr="00656E46" w:rsidRDefault="00350B86" w:rsidP="00350B86">
      <w:pPr>
        <w:pStyle w:val="a4"/>
        <w:numPr>
          <w:ilvl w:val="1"/>
          <w:numId w:val="25"/>
        </w:numPr>
        <w:tabs>
          <w:tab w:val="left" w:pos="2388"/>
          <w:tab w:val="left" w:pos="2688"/>
        </w:tabs>
        <w:ind w:left="0" w:hanging="152"/>
        <w:jc w:val="center"/>
        <w:rPr>
          <w:b/>
          <w:sz w:val="27"/>
          <w:szCs w:val="27"/>
        </w:rPr>
      </w:pPr>
    </w:p>
    <w:p w:rsidR="009926AB" w:rsidRPr="00656E46" w:rsidRDefault="00A82F72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14.</w:t>
      </w:r>
      <w:r w:rsidR="003E6306" w:rsidRPr="00656E46">
        <w:rPr>
          <w:sz w:val="27"/>
          <w:szCs w:val="27"/>
        </w:rPr>
        <w:t xml:space="preserve"> </w:t>
      </w:r>
      <w:r w:rsidR="00D424E9" w:rsidRPr="00656E46">
        <w:rPr>
          <w:sz w:val="27"/>
          <w:szCs w:val="27"/>
        </w:rPr>
        <w:t>Заявитель для получения муниципальной услуги представляет в администрацию Прохоровского района лично либо посредством почтового отправления, либо через МФЦ:</w:t>
      </w:r>
    </w:p>
    <w:p w:rsidR="00350B86" w:rsidRPr="00656E46" w:rsidRDefault="00350B8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заявление по форме согласно приложению 2 либо приложению 3 к настоящему административному регламенту в зависимости от варианта предоставления муниципальной услуги.</w:t>
      </w:r>
    </w:p>
    <w:p w:rsidR="00350B86" w:rsidRPr="00656E46" w:rsidRDefault="00350B8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Заявление может быть предоставлено представителем заявителя;</w:t>
      </w:r>
    </w:p>
    <w:p w:rsidR="00350B86" w:rsidRPr="00656E46" w:rsidRDefault="00350B8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2)  документы, удостоверяющие личность заявителя и членов его семьи (паспорт гражданина Российской Федерации или временное удостоверение личности по форме 2П, когда паспорт гражданина Российской Федерации находится на оформлении, свидетельство о рождении несовершеннолетнего, не достигшего 14-летненго возраста), представителя заявителя;</w:t>
      </w:r>
    </w:p>
    <w:p w:rsidR="00350B86" w:rsidRPr="00656E46" w:rsidRDefault="00350B8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3) документ, </w:t>
      </w:r>
      <w:r w:rsidR="00250255" w:rsidRPr="00656E46">
        <w:rPr>
          <w:sz w:val="27"/>
          <w:szCs w:val="27"/>
        </w:rPr>
        <w:t>подтверждающий полномочия представителя.</w:t>
      </w:r>
    </w:p>
    <w:p w:rsidR="00250255" w:rsidRPr="00656E46" w:rsidRDefault="0025025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15. исчерпывающий перечень документов, которые заявитель должен представить самостоятельно:</w:t>
      </w:r>
    </w:p>
    <w:p w:rsidR="00250255" w:rsidRPr="00656E46" w:rsidRDefault="0025025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правоустанавливающие документы на жилое помещение (если право на жилое помещение не зарегистрировано в Едином государственном реестре недвижимости (далее – ЕГРН), предоставляются оригинал и копии документа;</w:t>
      </w:r>
    </w:p>
    <w:p w:rsidR="00250255" w:rsidRPr="00656E46" w:rsidRDefault="0025025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2) </w:t>
      </w:r>
      <w:r w:rsidR="002212EB" w:rsidRPr="00656E46">
        <w:rPr>
          <w:sz w:val="27"/>
          <w:szCs w:val="27"/>
        </w:rPr>
        <w:t xml:space="preserve">сведения о доходах за 12 месяцев, предшествующих месяцу подачи заявления (справка по форме № 2-НДФЛ, справка о доходах по произвольной форме с указанием сведений о доходах и помесячного вычета налогов и сборов в соответствии </w:t>
      </w:r>
      <w:r w:rsidR="0010174D" w:rsidRPr="00656E46">
        <w:rPr>
          <w:sz w:val="27"/>
          <w:szCs w:val="27"/>
        </w:rPr>
        <w:t>с законодательством Российской Федерации), выдается работодателем, предоставляются оригиналы документов;</w:t>
      </w:r>
    </w:p>
    <w:p w:rsidR="0010174D" w:rsidRPr="00656E46" w:rsidRDefault="0010174D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3) сведения о трудовой деятельности за 12 месяцев, предшествующих месяцу подачи заявления (справка по форме СТД-Р, если у гражданина электронная трудовая книжка или справка о месте и периоде работы), предоставляются оригиналы документов;</w:t>
      </w:r>
    </w:p>
    <w:p w:rsidR="0010174D" w:rsidRPr="00656E46" w:rsidRDefault="0010174D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lastRenderedPageBreak/>
        <w:t xml:space="preserve">4) </w:t>
      </w:r>
      <w:r w:rsidR="006D2A32" w:rsidRPr="00656E46">
        <w:rPr>
          <w:sz w:val="27"/>
          <w:szCs w:val="27"/>
        </w:rPr>
        <w:t>справка с места службы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за 12 месяцев, предшествующих месяцу подачи заявления, выдается по месту службы, предоставляются оригиналы документов;</w:t>
      </w:r>
    </w:p>
    <w:p w:rsidR="006D2A32" w:rsidRPr="00656E46" w:rsidRDefault="006D2A32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5) </w:t>
      </w:r>
      <w:r w:rsidR="00F44ACF" w:rsidRPr="00656E46">
        <w:rPr>
          <w:sz w:val="27"/>
          <w:szCs w:val="27"/>
        </w:rPr>
        <w:t>справка о размере ежемесячного пособия супругам военнослужащих, проходящих военную службу по контракту, в период проживания в местностях, где они не могут трудоустроиться по специальности, за 12 месяцев, предшествующих месяцу подачи заявления, выдается по месту службы военнослужащего, предоставляется оригинал документа;</w:t>
      </w:r>
    </w:p>
    <w:p w:rsidR="00F44ACF" w:rsidRPr="00656E46" w:rsidRDefault="00F44AC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6) справка о размере ежемесячной компенсационной выплаты неработающим женам лиц рядового и начальствующего состава органов внутренних дел, учреждений и органов уголовно-исполнительной системы в отдаленных гарнизонах и местностях, где отсутствует возможность</w:t>
      </w:r>
      <w:r w:rsidR="00E30693" w:rsidRPr="00656E46">
        <w:rPr>
          <w:sz w:val="27"/>
          <w:szCs w:val="27"/>
        </w:rPr>
        <w:t xml:space="preserve"> их трудоустройства, за 12 месяцев, предшествующих месяцу подачи заявления, выдается органами внутренних дел, органами, учреждениями уголовно-исполнительной системы, предоставляется оригинал документа;</w:t>
      </w:r>
    </w:p>
    <w:p w:rsidR="0047315B" w:rsidRPr="00656E46" w:rsidRDefault="0047315B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7) </w:t>
      </w:r>
      <w:r w:rsidR="007B6A50" w:rsidRPr="00656E46">
        <w:rPr>
          <w:sz w:val="27"/>
          <w:szCs w:val="27"/>
        </w:rPr>
        <w:t>справка с места учебы с указанием размера стипендии в случае ее получения за 12 месяцев, предшествующих месяцу подачи заявления, выдается учебным заведением, предоставляется оригинал документа;</w:t>
      </w:r>
    </w:p>
    <w:p w:rsidR="007B6A50" w:rsidRPr="00656E46" w:rsidRDefault="007B6A50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8) гражданско-правовой договор и справка работодателя (лица, оплатившего работу или услугу) об оплате по указанному договору за 12 месяцев, предшествующих месяцу подачи заявления, выдается работодателем, оплатившим работу или услугу, предоставляется оригинал документа;</w:t>
      </w:r>
    </w:p>
    <w:p w:rsidR="007B6A50" w:rsidRPr="00656E46" w:rsidRDefault="007B6A50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9) справка о суммах авторского вознаграждения, о суммах, получаемых авторами служебных изобретений, полезных моделей, промышленных образцов, или лицензионный договор за 12 месяцев, предшествующих месяцу подачи заявления, выдается по месту получения вознаграждения, предоставляется оригинал документа;</w:t>
      </w:r>
    </w:p>
    <w:p w:rsidR="007B6A50" w:rsidRPr="00656E46" w:rsidRDefault="00F019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10) справка о доходах по акциям и иным ценным бумагам, других доходах от участия в управлении собственностью организации за 12 месяцев, предшествующих месяцу подачи заявления, (выдается организацией, проводившей выплаты, предоставляется оригинал документа;</w:t>
      </w:r>
    </w:p>
    <w:p w:rsidR="00F01923" w:rsidRPr="00656E46" w:rsidRDefault="00F019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11) справка о размере процентов по банковским вкладам за 12 месяцев, предшествующих месяцу подачи заявления, выдается банком или другой кредитной организацией, предоставляется оригинал документа;</w:t>
      </w:r>
    </w:p>
    <w:p w:rsidR="00103036" w:rsidRPr="00656E46" w:rsidRDefault="0010303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12) справка о сумме взысканных по исполнительному производству алиментов, полученных физическим лицом за 12 месяцев, предшествующих месяцу подачи заявления, выдается судебными приставами, судебными органами, по месту работы, предоставляется оригинал документа;</w:t>
      </w:r>
    </w:p>
    <w:p w:rsidR="00103036" w:rsidRPr="00656E46" w:rsidRDefault="0010303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lastRenderedPageBreak/>
        <w:t>13) правоустанавливающие документы на автомобили, мотоциклы, мотороллеры, моторные лодки и иные транспортные средства, зарегистрированные в установленном порядке, предоставляются оригинал и копия документа;</w:t>
      </w:r>
    </w:p>
    <w:p w:rsidR="00103036" w:rsidRPr="00656E46" w:rsidRDefault="0010303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14) отчет независимого оценщика о стоимости имущества, предоставляется оригинал документа;</w:t>
      </w:r>
    </w:p>
    <w:p w:rsidR="00103036" w:rsidRPr="00656E46" w:rsidRDefault="00103036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Отчет в соответствии с Федеральным законом</w:t>
      </w:r>
      <w:r w:rsidR="0078245F" w:rsidRPr="00656E46">
        <w:rPr>
          <w:sz w:val="27"/>
          <w:szCs w:val="27"/>
        </w:rPr>
        <w:t xml:space="preserve"> от 29 июля 1998 года № 135-ФЗ «Об </w:t>
      </w:r>
      <w:r w:rsidR="003A094F" w:rsidRPr="00656E46">
        <w:rPr>
          <w:sz w:val="27"/>
          <w:szCs w:val="27"/>
        </w:rPr>
        <w:t>оценочной деятельности в Российской Федерации», содержащий сведения о стоимости:</w:t>
      </w:r>
    </w:p>
    <w:p w:rsidR="003A094F" w:rsidRPr="00656E46" w:rsidRDefault="003A094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жилого помещения (за исключением частных домовладений), находящегося в собственности граждан, и долей в праве собственности на жилое помещение, за исключением случая, когда по желанию гражданина-заявителя определение стоимости жилого помещения и долей в праве собственности на жилое помещение производится уполномоченным органом путем умножения общей площади жилого помещения на среднюю рыночную стоимость одного квадратного метра жилья, ежеквартально определяемую органом местного самоуправления;</w:t>
      </w:r>
    </w:p>
    <w:p w:rsidR="003A094F" w:rsidRPr="00656E46" w:rsidRDefault="003A094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земельного участка, земельной доли (пая) при отсутствии сведений об их кадастровой стоимости;</w:t>
      </w:r>
    </w:p>
    <w:p w:rsidR="003A094F" w:rsidRPr="00656E46" w:rsidRDefault="0048127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иного имущества (жилого дома, дачи, гаража и иных строений, помещений и сооружений);</w:t>
      </w:r>
    </w:p>
    <w:p w:rsidR="0048127F" w:rsidRPr="00656E46" w:rsidRDefault="0048127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транспортных средств (автомобилей, мотоциклов, мотороллеров, моторных лодок и иных транспортных средств, зарегистрированных в установленном порядке в соответствии с законодательством Российской Федерации);</w:t>
      </w:r>
    </w:p>
    <w:p w:rsidR="0048127F" w:rsidRPr="00656E46" w:rsidRDefault="0048127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15) документы, послужившие основанием для исправления допущенных и (или) ошибок.</w:t>
      </w:r>
    </w:p>
    <w:p w:rsidR="0048127F" w:rsidRPr="00656E46" w:rsidRDefault="0048127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16. Исчерпывающий перечень документов, которые заявитель вправе представить по собственной инициативе:</w:t>
      </w:r>
    </w:p>
    <w:p w:rsidR="0048127F" w:rsidRPr="00656E46" w:rsidRDefault="0048127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выписка из ЕГРН о зарегистрированных правах на объекты недвижимости;</w:t>
      </w:r>
    </w:p>
    <w:p w:rsidR="0048127F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2) выписка из технического паспорта с поэтажным планом (при наличии) и экспликацией, предоставляется оригинал документа;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3) справка о размере выплаченной пенсии, ежемесячной денежной выплаты за 12 месяцев, предшествующих месяцу подачи заявления;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4) справка о размере пособия по безработице за 12 месяцев, предшествующих месяцу подачи заявления;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5) справка о размере пособий на детей за 12 месяцев, предшествующих месяцу подачи заявления;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6) справка о размере денежных средств, выплачиваемых опекуну (попечителю) на содержание подопечных детей за 12 месяцев, предшествующих месяцу подачи заявления;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7) справка о размере пособия по временной нетрудоспособности, пособия по беременности и родам;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8) справка о размере ежемесячного пособия в связи с рождением и воспитанием ребенка;</w:t>
      </w:r>
    </w:p>
    <w:p w:rsidR="00954A23" w:rsidRPr="00656E46" w:rsidRDefault="00954A23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9) справка о размере ежемесячного пособия на период отпуска по уходу за </w:t>
      </w:r>
      <w:r w:rsidRPr="00656E46">
        <w:rPr>
          <w:sz w:val="27"/>
          <w:szCs w:val="27"/>
        </w:rPr>
        <w:lastRenderedPageBreak/>
        <w:t>ребенком до достижения им возраста полутора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954A23" w:rsidRPr="00656E46" w:rsidRDefault="00C76187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10) справка о декларируемых доходах лиц, занимающихся предпринимательской деятельностью и в отношении которых применяется упрощенная система налогообложения или единый налог на вмененный доход за 12 месяцев, предшествующих месяцу подачи заявления;</w:t>
      </w:r>
    </w:p>
    <w:p w:rsidR="00C76187" w:rsidRPr="00656E46" w:rsidRDefault="00C76187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11) справка о доходах от реализации и сдачи в аренду (наем, поднаем) недвижимого имущества, транспортных и иных механических средств, от реализации плодов и продукции личного подсобного хозяйства за 12 месяцев, предшествующих месяцу подачи заявления;</w:t>
      </w:r>
    </w:p>
    <w:p w:rsidR="00FD23DF" w:rsidRPr="00656E46" w:rsidRDefault="00FD23D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12) документ о наличии либо отсутствии у заявителя и членов его семьи транспортных средств (автомобилей, мотоциклов, мотороллеров, моторных лодок и иных транспортных средств, зарегистрированных в установленном порядке в соответствии с законодательством Российской Федерации);</w:t>
      </w:r>
    </w:p>
    <w:p w:rsidR="00FD23DF" w:rsidRPr="00656E46" w:rsidRDefault="00FD23D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13) сведения, зарегистрированные в делах государственного унитарного предприятия Белгородской области «Белобл</w:t>
      </w:r>
      <w:r w:rsidR="004445FD" w:rsidRPr="00656E46">
        <w:rPr>
          <w:sz w:val="27"/>
          <w:szCs w:val="27"/>
        </w:rPr>
        <w:t xml:space="preserve">техинвентаризация» (далее-БТИ), </w:t>
      </w:r>
      <w:r w:rsidR="00A457FA" w:rsidRPr="00656E46">
        <w:rPr>
          <w:sz w:val="27"/>
          <w:szCs w:val="27"/>
        </w:rPr>
        <w:t>о наличии либо отсутствии жилых помещений на праве собственности по месту постоянного жительства заявителя и членов его семьи;</w:t>
      </w:r>
    </w:p>
    <w:p w:rsidR="00A457FA" w:rsidRPr="00656E46" w:rsidRDefault="00A457FA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14) свидетельство пенсионного страхования (сведения из него);</w:t>
      </w:r>
    </w:p>
    <w:p w:rsidR="00A457FA" w:rsidRPr="00656E46" w:rsidRDefault="00A457FA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15) свидетельство о постановке гражданина и совершеннолетних членов семьи на налоговый учет (ИНН) (сведения из него);</w:t>
      </w:r>
    </w:p>
    <w:p w:rsidR="00A457FA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16) документ на жилое помещение, относящееся к муниципальному жилищному фонду администрации Прохоровского района;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17) сведения о государственной регистрации актов гражданского состояния;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18) справка о кадастровой стоимости земельного участка.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17. Способами установления личности (идентификации) заявителя и его представителя являются: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при направлении документов почтовым отправлением – нотариально удостоверенная подпись заявителя;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при подаче документов лично – документ, удостоверяющий личность заявителя;</w:t>
      </w:r>
    </w:p>
    <w:p w:rsidR="001E7CF5" w:rsidRPr="00656E46" w:rsidRDefault="001E7CF5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- при предоставлении документов представителем заявителя – нотариально </w:t>
      </w:r>
      <w:r w:rsidR="007377F4" w:rsidRPr="00656E46">
        <w:rPr>
          <w:sz w:val="27"/>
          <w:szCs w:val="27"/>
        </w:rPr>
        <w:t xml:space="preserve"> удостоверенная доверенность и документ, удостоверяющий личность заявителя.</w:t>
      </w:r>
    </w:p>
    <w:p w:rsidR="003A094F" w:rsidRPr="00656E46" w:rsidRDefault="003A094F" w:rsidP="00350B86">
      <w:pPr>
        <w:pStyle w:val="a4"/>
        <w:numPr>
          <w:ilvl w:val="2"/>
          <w:numId w:val="25"/>
        </w:numPr>
        <w:tabs>
          <w:tab w:val="clear" w:pos="360"/>
          <w:tab w:val="num" w:pos="-7655"/>
          <w:tab w:val="left" w:pos="-7513"/>
        </w:tabs>
        <w:ind w:left="0"/>
        <w:jc w:val="both"/>
        <w:rPr>
          <w:sz w:val="27"/>
          <w:szCs w:val="27"/>
        </w:rPr>
      </w:pPr>
    </w:p>
    <w:p w:rsidR="009926AB" w:rsidRPr="00656E46" w:rsidRDefault="00FA37E6">
      <w:pPr>
        <w:pStyle w:val="a4"/>
        <w:numPr>
          <w:ilvl w:val="1"/>
          <w:numId w:val="25"/>
        </w:numPr>
        <w:tabs>
          <w:tab w:val="left" w:pos="2127"/>
        </w:tabs>
        <w:spacing w:before="275"/>
        <w:ind w:left="2127" w:hanging="453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Исчерпывающий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перечень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оснований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для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отказа</w:t>
      </w:r>
    </w:p>
    <w:p w:rsidR="009926AB" w:rsidRPr="00656E46" w:rsidRDefault="00FA37E6" w:rsidP="007377F4">
      <w:pPr>
        <w:ind w:left="1070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в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приёме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документов,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необходимых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для</w:t>
      </w:r>
      <w:r w:rsidR="003E6306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предоставления</w:t>
      </w:r>
      <w:r w:rsidR="003E6306" w:rsidRPr="00656E46">
        <w:rPr>
          <w:b/>
          <w:sz w:val="27"/>
          <w:szCs w:val="27"/>
        </w:rPr>
        <w:t xml:space="preserve"> </w:t>
      </w:r>
      <w:r w:rsidR="007377F4" w:rsidRPr="00656E46">
        <w:rPr>
          <w:b/>
          <w:sz w:val="27"/>
          <w:szCs w:val="27"/>
        </w:rPr>
        <w:t xml:space="preserve">муниципальной </w:t>
      </w:r>
      <w:r w:rsidRPr="00656E46">
        <w:rPr>
          <w:b/>
          <w:spacing w:val="-2"/>
          <w:sz w:val="27"/>
          <w:szCs w:val="27"/>
        </w:rPr>
        <w:t>услуги</w:t>
      </w:r>
    </w:p>
    <w:p w:rsidR="009926AB" w:rsidRPr="00656E46" w:rsidRDefault="007377F4" w:rsidP="007377F4">
      <w:pPr>
        <w:pStyle w:val="a4"/>
        <w:numPr>
          <w:ilvl w:val="2"/>
          <w:numId w:val="25"/>
        </w:numPr>
        <w:tabs>
          <w:tab w:val="clear" w:pos="360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18. Основаниями для отказа в приеме документов являются:</w:t>
      </w:r>
    </w:p>
    <w:p w:rsidR="007377F4" w:rsidRPr="00656E46" w:rsidRDefault="007377F4" w:rsidP="007377F4">
      <w:pPr>
        <w:pStyle w:val="a4"/>
        <w:numPr>
          <w:ilvl w:val="2"/>
          <w:numId w:val="25"/>
        </w:numPr>
        <w:tabs>
          <w:tab w:val="clear" w:pos="360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заявление предоставлено в неуполномоченный орган;</w:t>
      </w:r>
    </w:p>
    <w:p w:rsidR="007377F4" w:rsidRPr="00656E46" w:rsidRDefault="007377F4" w:rsidP="007377F4">
      <w:pPr>
        <w:pStyle w:val="a4"/>
        <w:numPr>
          <w:ilvl w:val="2"/>
          <w:numId w:val="25"/>
        </w:numPr>
        <w:tabs>
          <w:tab w:val="clear" w:pos="360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2) личность заявителя не подтверждена;</w:t>
      </w:r>
    </w:p>
    <w:p w:rsidR="007377F4" w:rsidRPr="00656E46" w:rsidRDefault="007377F4" w:rsidP="007377F4">
      <w:pPr>
        <w:pStyle w:val="a4"/>
        <w:numPr>
          <w:ilvl w:val="2"/>
          <w:numId w:val="25"/>
        </w:numPr>
        <w:tabs>
          <w:tab w:val="clear" w:pos="360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3) не представлен документ, подтверждающий полномочия представителя;</w:t>
      </w:r>
    </w:p>
    <w:p w:rsidR="007377F4" w:rsidRPr="00656E46" w:rsidRDefault="007377F4" w:rsidP="007377F4">
      <w:pPr>
        <w:pStyle w:val="a4"/>
        <w:numPr>
          <w:ilvl w:val="2"/>
          <w:numId w:val="25"/>
        </w:numPr>
        <w:tabs>
          <w:tab w:val="clear" w:pos="360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4) несоответствие заявления и прилагаемых к нему документов требованиям, установленным в пунктах 14, 15 настоящего административного </w:t>
      </w:r>
      <w:r w:rsidRPr="00656E46">
        <w:rPr>
          <w:sz w:val="27"/>
          <w:szCs w:val="27"/>
        </w:rPr>
        <w:lastRenderedPageBreak/>
        <w:t>регламента.</w:t>
      </w:r>
    </w:p>
    <w:p w:rsidR="004E12EC" w:rsidRPr="00656E46" w:rsidRDefault="00FA37E6" w:rsidP="004E12EC">
      <w:pPr>
        <w:pStyle w:val="a4"/>
        <w:numPr>
          <w:ilvl w:val="1"/>
          <w:numId w:val="25"/>
        </w:numPr>
        <w:tabs>
          <w:tab w:val="left" w:pos="1266"/>
          <w:tab w:val="left" w:pos="1478"/>
        </w:tabs>
        <w:spacing w:before="276"/>
        <w:ind w:left="1266" w:right="1169" w:hanging="240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 xml:space="preserve">Исчерпывающий перечень оснований для приостановления предоставления </w:t>
      </w:r>
      <w:r w:rsidR="007377F4" w:rsidRPr="00656E46">
        <w:rPr>
          <w:b/>
          <w:sz w:val="27"/>
          <w:szCs w:val="27"/>
        </w:rPr>
        <w:t xml:space="preserve">муниципальной </w:t>
      </w:r>
      <w:r w:rsidRPr="00656E46">
        <w:rPr>
          <w:b/>
          <w:sz w:val="27"/>
          <w:szCs w:val="27"/>
        </w:rPr>
        <w:t>услуги или отказа в предоставлении</w:t>
      </w:r>
      <w:r w:rsidR="007377F4" w:rsidRPr="00656E46">
        <w:rPr>
          <w:b/>
          <w:sz w:val="27"/>
          <w:szCs w:val="27"/>
        </w:rPr>
        <w:t xml:space="preserve"> муниципальной</w:t>
      </w:r>
      <w:r w:rsidRPr="00656E46">
        <w:rPr>
          <w:b/>
          <w:sz w:val="27"/>
          <w:szCs w:val="27"/>
        </w:rPr>
        <w:t xml:space="preserve"> услуги</w:t>
      </w:r>
    </w:p>
    <w:p w:rsidR="009926AB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19.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A1A3A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20. Перечень оснований для отказа в предоставлении муниципальной услуги:</w:t>
      </w:r>
    </w:p>
    <w:p w:rsidR="002A1A3A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1) непредставление документов, указанных в пунктах 14, 15 настоящего административного регламента, обязанность по предоставлению которых возложена на заявителя или представление заявителем недостоверных (неполных) сведений;</w:t>
      </w:r>
    </w:p>
    <w:p w:rsidR="002A1A3A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2)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помещения;</w:t>
      </w:r>
    </w:p>
    <w:p w:rsidR="002A1A3A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3) отсутствие опечаток </w:t>
      </w:r>
      <w:r w:rsidR="00830D22" w:rsidRPr="00656E46">
        <w:rPr>
          <w:sz w:val="27"/>
          <w:szCs w:val="27"/>
        </w:rPr>
        <w:t>и (или) ошибок в выданных в результате предоставления муниципальной услуги документах.</w:t>
      </w:r>
    </w:p>
    <w:p w:rsidR="002A1A3A" w:rsidRPr="00656E46" w:rsidRDefault="002A1A3A" w:rsidP="002A1A3A">
      <w:pPr>
        <w:pStyle w:val="a4"/>
        <w:numPr>
          <w:ilvl w:val="1"/>
          <w:numId w:val="25"/>
        </w:numPr>
        <w:tabs>
          <w:tab w:val="clear" w:pos="360"/>
          <w:tab w:val="left" w:pos="-7797"/>
          <w:tab w:val="num" w:pos="-7655"/>
        </w:tabs>
        <w:ind w:left="0" w:firstLine="709"/>
        <w:jc w:val="both"/>
        <w:rPr>
          <w:sz w:val="27"/>
          <w:szCs w:val="27"/>
        </w:rPr>
      </w:pPr>
    </w:p>
    <w:p w:rsidR="009926AB" w:rsidRPr="00656E46" w:rsidRDefault="00FA37E6">
      <w:pPr>
        <w:pStyle w:val="a4"/>
        <w:numPr>
          <w:ilvl w:val="1"/>
          <w:numId w:val="25"/>
        </w:numPr>
        <w:tabs>
          <w:tab w:val="left" w:pos="2797"/>
        </w:tabs>
        <w:spacing w:before="278" w:line="298" w:lineRule="exact"/>
        <w:ind w:left="2797" w:hanging="452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Размер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платы,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взимаемой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с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заявителя</w:t>
      </w:r>
    </w:p>
    <w:p w:rsidR="009926AB" w:rsidRPr="00656E46" w:rsidRDefault="00FA37E6" w:rsidP="00830D22">
      <w:pPr>
        <w:spacing w:line="298" w:lineRule="exact"/>
        <w:ind w:left="1780" w:hanging="1780"/>
        <w:jc w:val="center"/>
        <w:rPr>
          <w:b/>
          <w:spacing w:val="-2"/>
          <w:sz w:val="27"/>
          <w:szCs w:val="27"/>
        </w:rPr>
      </w:pPr>
      <w:r w:rsidRPr="00656E46">
        <w:rPr>
          <w:b/>
          <w:sz w:val="27"/>
          <w:szCs w:val="27"/>
        </w:rPr>
        <w:t>при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предоставлении</w:t>
      </w:r>
      <w:r w:rsidR="00830D22" w:rsidRPr="00656E46">
        <w:rPr>
          <w:b/>
          <w:sz w:val="27"/>
          <w:szCs w:val="27"/>
        </w:rPr>
        <w:t xml:space="preserve"> муниципальной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услуги,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и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способы</w:t>
      </w:r>
      <w:r w:rsidR="00611F6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её</w:t>
      </w:r>
      <w:r w:rsidR="00611F6D" w:rsidRPr="00656E46">
        <w:rPr>
          <w:b/>
          <w:sz w:val="27"/>
          <w:szCs w:val="27"/>
        </w:rPr>
        <w:t xml:space="preserve"> </w:t>
      </w:r>
      <w:r w:rsidR="00830D22" w:rsidRPr="00656E46">
        <w:rPr>
          <w:b/>
          <w:sz w:val="27"/>
          <w:szCs w:val="27"/>
        </w:rPr>
        <w:t>в</w:t>
      </w:r>
      <w:r w:rsidRPr="00656E46">
        <w:rPr>
          <w:b/>
          <w:spacing w:val="-2"/>
          <w:sz w:val="27"/>
          <w:szCs w:val="27"/>
        </w:rPr>
        <w:t>зимания</w:t>
      </w:r>
    </w:p>
    <w:p w:rsidR="00830D22" w:rsidRPr="00656E46" w:rsidRDefault="00830D22" w:rsidP="00830D22">
      <w:pPr>
        <w:spacing w:line="298" w:lineRule="exact"/>
        <w:ind w:left="1780" w:hanging="1780"/>
        <w:jc w:val="both"/>
        <w:rPr>
          <w:b/>
          <w:spacing w:val="-2"/>
          <w:sz w:val="27"/>
          <w:szCs w:val="27"/>
        </w:rPr>
      </w:pPr>
      <w:r w:rsidRPr="00656E46">
        <w:rPr>
          <w:b/>
          <w:spacing w:val="-2"/>
          <w:sz w:val="27"/>
          <w:szCs w:val="27"/>
        </w:rPr>
        <w:t xml:space="preserve">           </w:t>
      </w:r>
    </w:p>
    <w:p w:rsidR="00830D22" w:rsidRPr="00656E46" w:rsidRDefault="00830D22" w:rsidP="00830D22">
      <w:pPr>
        <w:spacing w:line="298" w:lineRule="exact"/>
        <w:ind w:left="1780" w:hanging="1780"/>
        <w:jc w:val="both"/>
        <w:rPr>
          <w:spacing w:val="-2"/>
          <w:sz w:val="27"/>
          <w:szCs w:val="27"/>
        </w:rPr>
      </w:pPr>
      <w:r w:rsidRPr="00656E46">
        <w:rPr>
          <w:b/>
          <w:spacing w:val="-2"/>
          <w:sz w:val="27"/>
          <w:szCs w:val="27"/>
        </w:rPr>
        <w:t xml:space="preserve">         </w:t>
      </w:r>
      <w:r w:rsidRPr="00656E46">
        <w:rPr>
          <w:spacing w:val="-2"/>
          <w:sz w:val="27"/>
          <w:szCs w:val="27"/>
        </w:rPr>
        <w:t>21. Предоставление муниципальной услуги осуществляется бесплатно.</w:t>
      </w:r>
    </w:p>
    <w:p w:rsidR="00830D22" w:rsidRPr="00656E46" w:rsidRDefault="00830D22" w:rsidP="00830D22">
      <w:pPr>
        <w:spacing w:line="298" w:lineRule="exact"/>
        <w:ind w:left="1780" w:hanging="1780"/>
        <w:jc w:val="center"/>
        <w:rPr>
          <w:b/>
          <w:sz w:val="27"/>
          <w:szCs w:val="27"/>
        </w:rPr>
      </w:pPr>
    </w:p>
    <w:p w:rsidR="009926AB" w:rsidRPr="00656E46" w:rsidRDefault="00FA37E6" w:rsidP="00F808FD">
      <w:pPr>
        <w:pStyle w:val="a4"/>
        <w:numPr>
          <w:ilvl w:val="1"/>
          <w:numId w:val="25"/>
        </w:numPr>
        <w:tabs>
          <w:tab w:val="clear" w:pos="360"/>
          <w:tab w:val="num" w:pos="-7797"/>
        </w:tabs>
        <w:spacing w:before="97"/>
        <w:ind w:left="851" w:hanging="851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Максимальный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срок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ожидания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в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очереди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подаче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pacing w:val="-2"/>
          <w:sz w:val="27"/>
          <w:szCs w:val="27"/>
        </w:rPr>
        <w:t>запроса</w:t>
      </w:r>
    </w:p>
    <w:p w:rsidR="009926AB" w:rsidRPr="00656E46" w:rsidRDefault="00FA37E6" w:rsidP="00F808FD">
      <w:pPr>
        <w:spacing w:before="1"/>
        <w:ind w:left="239"/>
        <w:jc w:val="center"/>
        <w:rPr>
          <w:b/>
          <w:spacing w:val="-2"/>
          <w:sz w:val="27"/>
          <w:szCs w:val="27"/>
        </w:rPr>
      </w:pPr>
      <w:r w:rsidRPr="00656E46">
        <w:rPr>
          <w:b/>
          <w:sz w:val="27"/>
          <w:szCs w:val="27"/>
        </w:rPr>
        <w:t>о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услуги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получении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результата</w:t>
      </w:r>
      <w:r w:rsidR="00F808FD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предоставления</w:t>
      </w:r>
      <w:r w:rsidR="00F808FD" w:rsidRPr="00656E46">
        <w:rPr>
          <w:b/>
          <w:sz w:val="27"/>
          <w:szCs w:val="27"/>
        </w:rPr>
        <w:t xml:space="preserve"> </w:t>
      </w:r>
      <w:r w:rsidR="00830D22" w:rsidRPr="00656E46">
        <w:rPr>
          <w:b/>
          <w:sz w:val="27"/>
          <w:szCs w:val="27"/>
        </w:rPr>
        <w:t xml:space="preserve">муниципальной </w:t>
      </w:r>
      <w:r w:rsidRPr="00656E46">
        <w:rPr>
          <w:b/>
          <w:spacing w:val="-2"/>
          <w:sz w:val="27"/>
          <w:szCs w:val="27"/>
        </w:rPr>
        <w:t>услуги</w:t>
      </w:r>
    </w:p>
    <w:p w:rsidR="00830D22" w:rsidRPr="00656E46" w:rsidRDefault="00830D22" w:rsidP="00F808FD">
      <w:pPr>
        <w:spacing w:before="1"/>
        <w:ind w:left="239"/>
        <w:jc w:val="center"/>
        <w:rPr>
          <w:b/>
          <w:spacing w:val="-2"/>
          <w:sz w:val="27"/>
          <w:szCs w:val="27"/>
        </w:rPr>
      </w:pPr>
    </w:p>
    <w:p w:rsidR="00830D22" w:rsidRPr="00656E46" w:rsidRDefault="00830D22" w:rsidP="00830D22">
      <w:pPr>
        <w:spacing w:before="1"/>
        <w:ind w:left="239"/>
        <w:jc w:val="both"/>
        <w:rPr>
          <w:spacing w:val="-2"/>
          <w:sz w:val="27"/>
          <w:szCs w:val="27"/>
        </w:rPr>
      </w:pPr>
      <w:r w:rsidRPr="00656E46">
        <w:rPr>
          <w:spacing w:val="-2"/>
          <w:sz w:val="27"/>
          <w:szCs w:val="27"/>
        </w:rPr>
        <w:t xml:space="preserve">  </w:t>
      </w:r>
      <w:r w:rsidR="009656D3" w:rsidRPr="00656E46">
        <w:rPr>
          <w:spacing w:val="-2"/>
          <w:sz w:val="27"/>
          <w:szCs w:val="27"/>
        </w:rPr>
        <w:t xml:space="preserve">    </w:t>
      </w:r>
      <w:r w:rsidRPr="00656E46">
        <w:rPr>
          <w:spacing w:val="-2"/>
          <w:sz w:val="27"/>
          <w:szCs w:val="27"/>
        </w:rPr>
        <w:t xml:space="preserve">  22.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30D22" w:rsidRPr="00656E46" w:rsidRDefault="00830D22" w:rsidP="00830D22">
      <w:pPr>
        <w:spacing w:before="1"/>
        <w:ind w:left="239"/>
        <w:jc w:val="both"/>
        <w:rPr>
          <w:sz w:val="27"/>
          <w:szCs w:val="27"/>
        </w:rPr>
      </w:pPr>
    </w:p>
    <w:p w:rsidR="009926AB" w:rsidRPr="00656E46" w:rsidRDefault="00FA37E6" w:rsidP="009656D3">
      <w:pPr>
        <w:pStyle w:val="a4"/>
        <w:numPr>
          <w:ilvl w:val="1"/>
          <w:numId w:val="25"/>
        </w:numPr>
        <w:tabs>
          <w:tab w:val="left" w:pos="1402"/>
        </w:tabs>
        <w:ind w:left="1402" w:hanging="582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Срок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регистрации</w:t>
      </w:r>
      <w:r w:rsidR="008D6481" w:rsidRPr="00656E46">
        <w:rPr>
          <w:b/>
          <w:sz w:val="27"/>
          <w:szCs w:val="27"/>
        </w:rPr>
        <w:t xml:space="preserve"> </w:t>
      </w:r>
      <w:r w:rsidR="009656D3" w:rsidRPr="00656E46">
        <w:rPr>
          <w:b/>
          <w:sz w:val="27"/>
          <w:szCs w:val="27"/>
        </w:rPr>
        <w:t>заявления о предоставлении муниципальной услуги</w:t>
      </w:r>
    </w:p>
    <w:p w:rsidR="008D6481" w:rsidRPr="00656E46" w:rsidRDefault="008D6481">
      <w:pPr>
        <w:pStyle w:val="a4"/>
        <w:numPr>
          <w:ilvl w:val="1"/>
          <w:numId w:val="25"/>
        </w:numPr>
        <w:tabs>
          <w:tab w:val="left" w:pos="1402"/>
        </w:tabs>
        <w:ind w:left="1402" w:hanging="582"/>
        <w:rPr>
          <w:b/>
          <w:sz w:val="27"/>
          <w:szCs w:val="27"/>
        </w:rPr>
      </w:pPr>
    </w:p>
    <w:p w:rsidR="009926AB" w:rsidRPr="00656E46" w:rsidRDefault="008D6481" w:rsidP="009656D3">
      <w:pPr>
        <w:pStyle w:val="a4"/>
        <w:numPr>
          <w:ilvl w:val="2"/>
          <w:numId w:val="25"/>
        </w:numPr>
        <w:tabs>
          <w:tab w:val="clear" w:pos="360"/>
          <w:tab w:val="num" w:pos="-7797"/>
        </w:tabs>
        <w:ind w:right="144" w:hanging="2"/>
        <w:jc w:val="both"/>
        <w:rPr>
          <w:sz w:val="27"/>
          <w:szCs w:val="27"/>
        </w:rPr>
      </w:pPr>
      <w:r w:rsidRPr="00656E46">
        <w:rPr>
          <w:sz w:val="27"/>
          <w:szCs w:val="27"/>
        </w:rPr>
        <w:tab/>
      </w:r>
      <w:r w:rsidR="009656D3" w:rsidRPr="00656E46">
        <w:rPr>
          <w:sz w:val="27"/>
          <w:szCs w:val="27"/>
        </w:rPr>
        <w:t>23. Заявление о предоставлении муниципальной услуги регистрируется в день поступления заявления в администрацию Прохоровского района.</w:t>
      </w:r>
    </w:p>
    <w:p w:rsidR="009656D3" w:rsidRPr="00656E46" w:rsidRDefault="009656D3" w:rsidP="009656D3">
      <w:pPr>
        <w:pStyle w:val="a4"/>
        <w:numPr>
          <w:ilvl w:val="2"/>
          <w:numId w:val="25"/>
        </w:numPr>
        <w:tabs>
          <w:tab w:val="clear" w:pos="360"/>
          <w:tab w:val="num" w:pos="-7797"/>
        </w:tabs>
        <w:ind w:right="144" w:hanging="2"/>
        <w:jc w:val="both"/>
        <w:rPr>
          <w:sz w:val="27"/>
          <w:szCs w:val="27"/>
        </w:rPr>
      </w:pPr>
      <w:r w:rsidRPr="00656E46">
        <w:rPr>
          <w:sz w:val="27"/>
          <w:szCs w:val="27"/>
        </w:rPr>
        <w:tab/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9926AB" w:rsidRPr="00656E46" w:rsidRDefault="00FA37E6" w:rsidP="000E295A">
      <w:pPr>
        <w:pStyle w:val="a4"/>
        <w:numPr>
          <w:ilvl w:val="1"/>
          <w:numId w:val="25"/>
        </w:numPr>
        <w:tabs>
          <w:tab w:val="clear" w:pos="360"/>
          <w:tab w:val="num" w:pos="-7797"/>
        </w:tabs>
        <w:spacing w:before="278"/>
        <w:ind w:left="0" w:firstLine="0"/>
        <w:jc w:val="center"/>
        <w:rPr>
          <w:b/>
          <w:sz w:val="27"/>
          <w:szCs w:val="27"/>
        </w:rPr>
      </w:pPr>
      <w:r w:rsidRPr="00656E46">
        <w:rPr>
          <w:b/>
          <w:sz w:val="27"/>
          <w:szCs w:val="27"/>
        </w:rPr>
        <w:t>Требования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к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помещениям,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в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которых</w:t>
      </w:r>
      <w:r w:rsidR="008D6481" w:rsidRPr="00656E46">
        <w:rPr>
          <w:b/>
          <w:sz w:val="27"/>
          <w:szCs w:val="27"/>
        </w:rPr>
        <w:t xml:space="preserve"> </w:t>
      </w:r>
      <w:r w:rsidRPr="00656E46">
        <w:rPr>
          <w:b/>
          <w:sz w:val="27"/>
          <w:szCs w:val="27"/>
        </w:rPr>
        <w:t>предоставляется</w:t>
      </w:r>
      <w:r w:rsidR="008D6481" w:rsidRPr="00656E46">
        <w:rPr>
          <w:b/>
          <w:sz w:val="27"/>
          <w:szCs w:val="27"/>
        </w:rPr>
        <w:t xml:space="preserve"> </w:t>
      </w:r>
      <w:r w:rsidR="009656D3" w:rsidRPr="00656E46">
        <w:rPr>
          <w:b/>
          <w:sz w:val="27"/>
          <w:szCs w:val="27"/>
        </w:rPr>
        <w:t xml:space="preserve">муниципальная </w:t>
      </w:r>
      <w:r w:rsidRPr="00656E46">
        <w:rPr>
          <w:b/>
          <w:spacing w:val="-2"/>
          <w:sz w:val="27"/>
          <w:szCs w:val="27"/>
        </w:rPr>
        <w:t>услуга</w:t>
      </w:r>
    </w:p>
    <w:p w:rsidR="009926AB" w:rsidRPr="00656E46" w:rsidRDefault="00CC37C9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24.</w:t>
      </w:r>
      <w:r w:rsidR="00FA37E6" w:rsidRPr="00656E46">
        <w:rPr>
          <w:sz w:val="27"/>
          <w:szCs w:val="27"/>
        </w:rPr>
        <w:t xml:space="preserve"> </w:t>
      </w:r>
      <w:r w:rsidRPr="00656E46">
        <w:rPr>
          <w:sz w:val="27"/>
          <w:szCs w:val="27"/>
        </w:rPr>
        <w:t xml:space="preserve">При входе в здание (помещение), в котором предоставляется </w:t>
      </w:r>
      <w:r w:rsidRPr="00656E46">
        <w:rPr>
          <w:sz w:val="27"/>
          <w:szCs w:val="27"/>
        </w:rPr>
        <w:lastRenderedPageBreak/>
        <w:t xml:space="preserve">муниципальная услуга, должна быть вывеска, содержащая полное наименование органа, на которое возложено предоставление муниципальной услуги, а также информация о режиме его работы, в том числе дублирование надписей, знаков и иной </w:t>
      </w:r>
      <w:r w:rsidR="00861BA8" w:rsidRPr="00656E46">
        <w:rPr>
          <w:sz w:val="27"/>
          <w:szCs w:val="27"/>
        </w:rPr>
        <w:t>текстовой и графической информации знаками, выполненными рельефно-точечным шрифтом Брайля.</w:t>
      </w:r>
    </w:p>
    <w:p w:rsidR="00861BA8" w:rsidRPr="00656E46" w:rsidRDefault="00861BA8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25. Помещения для приема заявителей должны 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:rsidR="00861BA8" w:rsidRPr="00656E46" w:rsidRDefault="00861BA8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26. В помещениях, предназначенных</w:t>
      </w:r>
      <w:r w:rsidR="00B029F4" w:rsidRPr="00656E46">
        <w:rPr>
          <w:sz w:val="27"/>
          <w:szCs w:val="27"/>
        </w:rPr>
        <w:t xml:space="preserve"> для непосредственного взаимодействия специалистов администрации Прохоровского района с заявителями, организуется отдельное рабочее место для каждого ведущего прием специалиста.</w:t>
      </w:r>
    </w:p>
    <w:p w:rsidR="00B029F4" w:rsidRPr="00656E46" w:rsidRDefault="00B029F4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места, а также канцелярскими принадлежностями. При организации рабочих мест предусматривается возможность беспрепятственного входа (выхода) специалиста в (из) помещения.</w:t>
      </w:r>
    </w:p>
    <w:p w:rsidR="00B029F4" w:rsidRPr="00656E46" w:rsidRDefault="00B029F4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27. Места, предназначенные для ознакомления заявителей с информационными материалами, оборудуются информационными стендами.</w:t>
      </w:r>
    </w:p>
    <w:p w:rsidR="00B029F4" w:rsidRPr="00656E46" w:rsidRDefault="00B029F4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Места ожидания для предоставления или получения документов оборудуются стульями (скамьями).</w:t>
      </w:r>
    </w:p>
    <w:p w:rsidR="00FC4F3E" w:rsidRPr="00656E46" w:rsidRDefault="00FC4F3E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FC4F3E" w:rsidRPr="00656E46" w:rsidRDefault="00FC4F3E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 xml:space="preserve">28. На информационных стендах в доступных для ознакомления местах </w:t>
      </w:r>
      <w:r w:rsidR="00D47670" w:rsidRPr="00656E46">
        <w:rPr>
          <w:sz w:val="27"/>
          <w:szCs w:val="27"/>
        </w:rPr>
        <w:t>размещается следующая информация: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текст административного регламента;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формы заявлений (образцы заполнения заявлений);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исчерпывающий перечень документов, необходимых для предоставления муниципальной услуги;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порядок предоставления муниципальной услуги, в том числе варианты предоставления муниципальной услуги;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место нахождения, график работы, справочные телефоны, в том числе ответственного за рассмотрение жалоб, адреса официальных сайтов в сети Интернет;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максимальное время ожидания в очереди при обращении заявителя за получением муниципальной услуги;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максимальный срок предоставления муниципальной услуги;</w:t>
      </w:r>
    </w:p>
    <w:p w:rsidR="00D47670" w:rsidRPr="00656E46" w:rsidRDefault="00D47670" w:rsidP="00861BA8">
      <w:pPr>
        <w:pStyle w:val="a4"/>
        <w:numPr>
          <w:ilvl w:val="2"/>
          <w:numId w:val="25"/>
        </w:numPr>
        <w:tabs>
          <w:tab w:val="clear" w:pos="360"/>
          <w:tab w:val="left" w:pos="-7797"/>
          <w:tab w:val="num" w:pos="-7655"/>
        </w:tabs>
        <w:ind w:firstLine="539"/>
        <w:jc w:val="both"/>
        <w:rPr>
          <w:sz w:val="27"/>
          <w:szCs w:val="27"/>
        </w:rPr>
      </w:pPr>
      <w:r w:rsidRPr="00656E46">
        <w:rPr>
          <w:sz w:val="27"/>
          <w:szCs w:val="27"/>
        </w:rPr>
        <w:t>- порядок обжалования решений, действий или бездействия специалистов, предоставляющих муниципальную услугу.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29.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беспрепятственного входа в помещения, в которых предоставляется муниципальная услуга, и выхода из них;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- возможность самостоятельного передвижения по территории помещения, в котором предоставляется муниципальная услуга, в целях доступа к месту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 xml:space="preserve">предоставления муниципальной услуги, в том числе с помощью специалистов </w:t>
      </w:r>
      <w:r w:rsidR="008120F9" w:rsidRPr="00656E46">
        <w:rPr>
          <w:rFonts w:ascii="Times New Roman" w:hAnsi="Times New Roman" w:cs="Times New Roman"/>
          <w:sz w:val="27"/>
          <w:szCs w:val="27"/>
        </w:rPr>
        <w:t>администрации</w:t>
      </w:r>
      <w:r w:rsidRPr="00656E46">
        <w:rPr>
          <w:rFonts w:ascii="Times New Roman" w:hAnsi="Times New Roman" w:cs="Times New Roman"/>
          <w:sz w:val="27"/>
          <w:szCs w:val="27"/>
        </w:rPr>
        <w:t>, предоставляющих услуги, вспомогательных технологий, а также сменного кресла-коляски;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посадки в транспортное средство и высадки из него перед входом в здание (помещение), в котором предоставляется муниципальная услуга, в том числе с использованием кресла-коляски и при необходимости с помощью специалистов;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сопровождение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 знаками, выполненными рельефно-точечным шрифтом Брайля и на контрастном фоне;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допуска в помещение сурдопереводчика и тифлосурдопереводчика;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AD6423" w:rsidRPr="00656E46" w:rsidRDefault="00AD6423" w:rsidP="00AD642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- оказание помощи специалистами </w:t>
      </w:r>
      <w:r w:rsidR="008120F9" w:rsidRPr="00656E46">
        <w:rPr>
          <w:rFonts w:ascii="Times New Roman" w:hAnsi="Times New Roman" w:cs="Times New Roman"/>
          <w:sz w:val="27"/>
          <w:szCs w:val="27"/>
        </w:rPr>
        <w:t>администрации</w:t>
      </w:r>
      <w:r w:rsidRPr="00656E46">
        <w:rPr>
          <w:rFonts w:ascii="Times New Roman" w:hAnsi="Times New Roman" w:cs="Times New Roman"/>
          <w:sz w:val="27"/>
          <w:szCs w:val="27"/>
        </w:rPr>
        <w:t xml:space="preserve"> инвалидам в преодолении барьеров, мешающих получению ими муниципальной услуги наравне с другими лицами.</w:t>
      </w:r>
    </w:p>
    <w:p w:rsidR="00AD6423" w:rsidRPr="00656E46" w:rsidRDefault="00AD6423" w:rsidP="00AA5F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 случае невозможности полностью приспособить помещения, в которых предоставляется муниципальная услуга,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:rsidR="00AA5F47" w:rsidRPr="00656E46" w:rsidRDefault="004850A6" w:rsidP="00AA5F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30.</w:t>
      </w:r>
      <w:r w:rsidR="00AA5F47" w:rsidRPr="00656E46">
        <w:rPr>
          <w:rFonts w:ascii="Times New Roman" w:hAnsi="Times New Roman" w:cs="Times New Roman"/>
          <w:sz w:val="27"/>
          <w:szCs w:val="27"/>
        </w:rPr>
        <w:t xml:space="preserve"> На территории, прилегающей к администрации Прохоровского района, располагается бесплатная парковка для автомобильного транспорта посетителей.</w:t>
      </w:r>
    </w:p>
    <w:p w:rsidR="00AA5F47" w:rsidRPr="00656E46" w:rsidRDefault="00AA5F47" w:rsidP="00AA5F4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1E7F" w:rsidRPr="00656E46" w:rsidRDefault="00F71E7F" w:rsidP="008120F9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Показатели доступности и качества муниципальной услуги</w:t>
      </w:r>
    </w:p>
    <w:p w:rsidR="00F71E7F" w:rsidRPr="00656E46" w:rsidRDefault="00F71E7F" w:rsidP="008120F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31. Показателями доступности предоставления муниципальной услуги являются: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доступность информации о предоставлении муниципальной услуги;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получения информации о ходе предоставления муниципальной услуги с использованием информационно-коммуникационных технологий;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получения муниципальной услуги через МФЦ.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32. Показателями качества предоставления муниципальной услуги являются: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возможность предоставления муниципальной услуги в соответствии с вариантом;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соблюдение сроков предоставления муниципальной услуги;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- отсутствие обоснованных жалоб со стороны заявителей на решения и (или)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действия</w:t>
      </w:r>
      <w:r w:rsidR="007A08AF" w:rsidRPr="00656E46">
        <w:rPr>
          <w:rFonts w:ascii="Times New Roman" w:hAnsi="Times New Roman" w:cs="Times New Roman"/>
          <w:sz w:val="27"/>
          <w:szCs w:val="27"/>
        </w:rPr>
        <w:t xml:space="preserve"> (бездействие) должностных лиц администрации муниципального образования</w:t>
      </w:r>
      <w:r w:rsidRPr="00656E46">
        <w:rPr>
          <w:rFonts w:ascii="Times New Roman" w:hAnsi="Times New Roman" w:cs="Times New Roman"/>
          <w:sz w:val="27"/>
          <w:szCs w:val="27"/>
        </w:rPr>
        <w:t>, специалистов МФЦ по результатам предоставления муниципальной услуги;</w:t>
      </w:r>
    </w:p>
    <w:p w:rsidR="00F71E7F" w:rsidRPr="00656E46" w:rsidRDefault="00F71E7F" w:rsidP="008120F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обеспечение минимально возможного количества взаимодействий заявителя со сп</w:t>
      </w:r>
      <w:r w:rsidR="007A08AF" w:rsidRPr="00656E46">
        <w:rPr>
          <w:rFonts w:ascii="Times New Roman" w:hAnsi="Times New Roman" w:cs="Times New Roman"/>
          <w:sz w:val="27"/>
          <w:szCs w:val="27"/>
        </w:rPr>
        <w:t>ециалистами муниципального образования</w:t>
      </w:r>
      <w:r w:rsidRPr="00656E46">
        <w:rPr>
          <w:rFonts w:ascii="Times New Roman" w:hAnsi="Times New Roman" w:cs="Times New Roman"/>
          <w:sz w:val="27"/>
          <w:szCs w:val="27"/>
        </w:rPr>
        <w:t>, МФЦ при получении муниципальной услуги;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- вежливость и компетентность должностных лиц и специалистов </w:t>
      </w:r>
      <w:r w:rsidR="007A08AF" w:rsidRPr="00656E46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</w:t>
      </w:r>
      <w:r w:rsidRPr="00656E46">
        <w:rPr>
          <w:rFonts w:ascii="Times New Roman" w:hAnsi="Times New Roman" w:cs="Times New Roman"/>
          <w:sz w:val="27"/>
          <w:szCs w:val="27"/>
        </w:rPr>
        <w:t>, взаимодействующих с заявителем при предоставлении муниципальной услуги;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отсутствие опечаток и (или) ошибок в выданном в результате предоставления муниципальной услуги документе;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удовлетворенность заявителей качеством предоставления муниципальной услуги.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Иные требования к предоставлению муниципальной услуги, в том</w:t>
      </w:r>
    </w:p>
    <w:p w:rsidR="00C76574" w:rsidRPr="00656E46" w:rsidRDefault="00C76574" w:rsidP="007A08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числе учитывающие особенности предоставления муниципальной</w:t>
      </w:r>
    </w:p>
    <w:p w:rsidR="00C76574" w:rsidRPr="00656E46" w:rsidRDefault="00C76574" w:rsidP="007A08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услуги в многофункциональных центрах предоставления</w:t>
      </w:r>
    </w:p>
    <w:p w:rsidR="00C76574" w:rsidRPr="00656E46" w:rsidRDefault="00C76574" w:rsidP="007A08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государственных и муниципальных услуг и особенности</w:t>
      </w:r>
    </w:p>
    <w:p w:rsidR="00C76574" w:rsidRPr="00656E46" w:rsidRDefault="00C76574" w:rsidP="007A08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предоставления муниципальной услуги в электронной форме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33. Услуги, необходимые и обязательные для предоставления муниципальной услуги, отсутствуют.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34. Для предоставления муниципальной услуги используются следующие информационные системы: федеральные государственные информационные системы "Федеральный реестр государственных услуг (функций)", "Досудебное обжалование", система межведомственного электронного взаимодействия (далее - СМЭВ), РПГУ.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1" w:name="P233"/>
      <w:bookmarkEnd w:id="1"/>
      <w:r w:rsidRPr="00656E46">
        <w:rPr>
          <w:rFonts w:ascii="Times New Roman" w:hAnsi="Times New Roman" w:cs="Times New Roman"/>
          <w:sz w:val="27"/>
          <w:szCs w:val="27"/>
        </w:rPr>
        <w:t>III. Состав, последовательность и сроки</w:t>
      </w:r>
    </w:p>
    <w:p w:rsidR="00C76574" w:rsidRPr="00656E46" w:rsidRDefault="00C76574" w:rsidP="007A08A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выполнения административных процедур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 услуги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35. Варианты предоставления муниципальной услуги: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Вариант 1. Признание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Профилирование заявителя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36. Необходимый вариант предоставления муниципальной услуги определяется по результатам анкетирования заявителя.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Анкетирование заявителя осущ</w:t>
      </w:r>
      <w:r w:rsidR="007A08AF" w:rsidRPr="00656E46">
        <w:rPr>
          <w:rFonts w:ascii="Times New Roman" w:hAnsi="Times New Roman" w:cs="Times New Roman"/>
          <w:sz w:val="27"/>
          <w:szCs w:val="27"/>
        </w:rPr>
        <w:t>ествляется в отделе жилищной политики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, МФЦ.</w:t>
      </w:r>
    </w:p>
    <w:p w:rsidR="00C76574" w:rsidRPr="00656E46" w:rsidRDefault="00C76574" w:rsidP="007A08A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37. Установленный по результатам профилирования вариант предоставления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муниципальной услуги доводится до заявителя в форме, исключающей неоднозначное понимание.</w:t>
      </w:r>
    </w:p>
    <w:p w:rsidR="00C76574" w:rsidRPr="00656E46" w:rsidRDefault="00C76574" w:rsidP="007A08A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C76574" w:rsidRPr="00656E46" w:rsidRDefault="00C76574" w:rsidP="007A08AF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Вариант 1</w:t>
      </w:r>
    </w:p>
    <w:p w:rsidR="00F14F44" w:rsidRPr="00656E46" w:rsidRDefault="00F14F44" w:rsidP="007A08AF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38. Результатом предоставления варианта муниципальной услуги является решение 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39. Перечень административных процедур в соответствии с вариантом предоставления муниципальной услуги: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прием заявления и документов и (или) информации, необходимых для предоставления муниципальной услуги;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межведомственное информационное взаимодействие;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принятие решения о предоставлении (об отказе в предоставлении) муниципальной услуги;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4) предоставление результата муниципальной услуги.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40. Максимальный срок предоставления варианта муниципальной услуги составляет 30 рабочих дней.</w:t>
      </w:r>
    </w:p>
    <w:p w:rsidR="00F14F44" w:rsidRPr="00656E46" w:rsidRDefault="00F14F44" w:rsidP="00324D3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14F44" w:rsidRPr="00656E46" w:rsidRDefault="00F14F44" w:rsidP="00324D34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Прием заявления и документов и (или) информации, необходимых</w:t>
      </w:r>
    </w:p>
    <w:p w:rsidR="00F14F44" w:rsidRPr="00656E46" w:rsidRDefault="00F14F44" w:rsidP="00324D3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</w:t>
      </w:r>
    </w:p>
    <w:p w:rsidR="00F14F44" w:rsidRPr="00656E46" w:rsidRDefault="00F14F44" w:rsidP="00324D3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261"/>
      <w:bookmarkEnd w:id="2"/>
      <w:r w:rsidRPr="00656E46">
        <w:rPr>
          <w:rFonts w:ascii="Times New Roman" w:hAnsi="Times New Roman" w:cs="Times New Roman"/>
          <w:sz w:val="27"/>
          <w:szCs w:val="27"/>
        </w:rPr>
        <w:t xml:space="preserve">41. Основанием для начала административной процедуры является представление </w:t>
      </w:r>
      <w:r w:rsidR="009C5105" w:rsidRPr="00656E46">
        <w:rPr>
          <w:rFonts w:ascii="Times New Roman" w:hAnsi="Times New Roman" w:cs="Times New Roman"/>
          <w:sz w:val="27"/>
          <w:szCs w:val="27"/>
        </w:rPr>
        <w:t>заявителем в администрацию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лично, либо посредством почтового отправления, либо через МФЦ: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517" w:tooltip="ЗАЯВЛЕНИЕ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2 к настоящему административному регламенту.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Заявление может быть представлено представителем заявителя;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документы, удостоверяющие личность заявителя и членов его семьи (паспорт гражданина Российской Федерации или временное удостоверение личности по форме 2П, когда паспорт гражданина Российской Федерации находится на оформлении, свидетельство о рождении несовершеннолетнего, не достигшего 14-летнего возраста), представителя заявителя;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документ, подтверждающий полномочия представителя заявителя.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266"/>
      <w:bookmarkEnd w:id="3"/>
      <w:r w:rsidRPr="00656E46">
        <w:rPr>
          <w:rFonts w:ascii="Times New Roman" w:hAnsi="Times New Roman" w:cs="Times New Roman"/>
          <w:sz w:val="27"/>
          <w:szCs w:val="27"/>
        </w:rPr>
        <w:t>42. Документы, которые заявитель должен представить самостоятельно: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правоустанавливающие документы на жилое помещение (если право на жилое помещение не зарегистрировано в ЕГРН), предоставляются оригинал и копия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сведения о доходах за 12 месяцев, предшествующих месяцу подачи заявления (справка по форме N 2-НДФЛ, справка о доходах по произвольной форме с указанием сведений о доходах и помесячного вычета налогов и сборов в соответствии с законодательством Российской Федерации), выдается работодателем, предоставляются оригиналы документов;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4) сведения о трудовой деятельности за 12 месяцев, предшествующих месяцу подачи заявления (справка по форме СТД-Р, если у гражданина электронная трудовая книжка или справка о месте и периоде работы),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предоставляются оригиналы документов;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5) справка с места службы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Федерации, за 12 месяцев, предшествующих месяцу подачи заявления, выдается по месту службы, предоставляются оригиналы документов;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6) справка о размере ежемесячного пособия супругам военнослужащих, проходящих военную службу по контракту, в период проживания в местностях, где они не могут трудоустроиться по специальности, за 12 месяцев, предшествующих месяцу подачи заявления, выдается по месту службы военнослужащего,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7) справка о размере ежемесячной компенсационной выплаты неработающим женам лиц рядового и начальствующего состава органов внутренних дел, учреждений и органов уголовно-исполнительной системы в отдаленных гарнизонах и местностях, где отсутствует возможность их трудоустройства, за 12 месяцев, предшествующих месяцу подачи заявления, выдается органами внутренних дел, органами, учреждениями уголовно-исполнительной системы,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8) справка с места учебы с указанием размера стипендии в случае ее получения за 12 месяцев, предшествующих месяцу подачи заявления, выдается учебным заведением,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9) гражданско-правовой договор и справка работодателя (лица, оплатившего работу или услугу) об оплате по указанному договору за 12 месяцев, предшествующих месяцу подачи заявления, выдается работодателем, оплатившим работу или услугу,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10) справка о суммах авторского вознаграждения, о суммах, получаемых авторами служебных изобретений, полезных моделей, промышленных образцов, или лицензионный договор за 12 месяцев, предшествующих месяцу подачи заявления, выдается по месту получения вознаграждения,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11) справка о доходах по акциям и иным ценным бумагам, других доходах от участия в управлении собственностью организации за 12 месяцев, предшествующих месяцу подачи заявления (выдается организацией, производившей выплаты), предоставляется оригинал документа;</w:t>
      </w:r>
    </w:p>
    <w:p w:rsidR="00F14F44" w:rsidRPr="00656E46" w:rsidRDefault="00F14F44" w:rsidP="00324D3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12) справка о размере процентов по банковским вкладам за 12 месяцев, предшествующих месяцу подачи заявления, выдается банком или другой кредитной организацией, предоставляется оригинал документа;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13) справка о сумме взысканных по исполнительному производству алиментов, полученных физическим лицом за 12 месяцев, предшествующих месяцу подачи заявления, выдается судебными приставами, судебными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органами, по месту работы, предоставляется оригинал документа;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14) правоустанавливающие документы на автомобили, мотоциклы, мотороллеры, моторные лодки и иные транспортные средства, зарегистрированные в установленном порядке, предоставляются оригинал и копия документа;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15) отчет независимого оценщика о стоимости имущества, предоставляется оригинал документа.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Отчет в соответствии с Федеральным </w:t>
      </w:r>
      <w:hyperlink r:id="rId11" w:tooltip="Федеральный закон от 29.07.1998 N 135-ФЗ (ред. от 14.02.2024) &quot;Об оценочной деятельности в Российской Федерации&quot; {КонсультантПлюс}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от 29 июля 1998 года N 135-ФЗ "Об оценочной деятельности в Российской Федерации", содержащий сведения о стоимости: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жилого помещения (за исключением частных домовладений), находящегося в собственности граждан, и долей в праве собственности на жилое помещение, за исключением случая, когда по желанию гражданина-заявителя определение стоимости жилого помещения и долей в праве собственности на жилое помещение производится уполномоченным органом путем умножения общей площади жилого помещения на среднюю рыночную стоимость одного квадратного метра жилья, ежеквартально определяемую органом местного самоуправления;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земельного участка, земельной доли (пая) при отсутствии сведений об их кадастровой стоимости;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иного имущества (жилого дома, дачи, гаража и иных строений, помещений и сооружений);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- транспортных средств (автомобилей, мотоциклов, мотороллеров, моторных лодок и иных транспортных средств, зарегистрированных в установленном порядке в соответствии с законодательством Российской Федерации).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286"/>
      <w:bookmarkEnd w:id="4"/>
      <w:r w:rsidRPr="00656E46">
        <w:rPr>
          <w:rFonts w:ascii="Times New Roman" w:hAnsi="Times New Roman" w:cs="Times New Roman"/>
          <w:sz w:val="27"/>
          <w:szCs w:val="27"/>
        </w:rPr>
        <w:t>43. Документы, которые заявитель вправе представить по собственной инициативе: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выписка из ЕГРН о зарегистрированных правах на объекты недвижимости;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выписка из технического паспорта с поэтажным планом (при наличии) и экспликацией, предоставляется оригинал документа;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справка о размере выплаченной пенсии, ежемесячной денежной выплаты за 12 месяцев, предшествующих подаче заявления;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4) справка о размере пособия по безработице за 12 месяцев, предшествующих месяцу подачи заявления;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5) справка о размере пособий на детей за 12 месяцев, предшествующих месяцу подачи заявления;</w:t>
      </w:r>
    </w:p>
    <w:p w:rsidR="009C5105" w:rsidRPr="00656E46" w:rsidRDefault="009C5105" w:rsidP="009C768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6) справка о размере денежных средств, выплачиваемых опекуну (попечителю) на содержание подопечных детей за 12 месяцев, предшествующих месяцу подачи заявления;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7) справка о размере пособия по временной нетрудоспособности, пособия по беременности и родам;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8) справка о размере ежемесячного пособия в связи с рождением и воспитанием ребенка;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9) справка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гражданам, состоящим в трудовых отношениях на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условиях трудового договора и находящимся в отпуске по уходу за ребенком до достижения им возраста трех лет;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10) справка о декларируемых доходах лиц, занимающихся предпринимательской деятельностью и в отношении которых применяется упрощенная система налогообложения или единый налог на вмененный доход за 12 месяцев, предшествующих месяцу подачи заявления;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11) справка о доходах от реализации и сдачи в аренду (наем, поднаем) недвижимого имущества, транспортных и иных механических средств, от реализации плодов и продукции личного подсобного хозяйства за 12 месяцев, предшествующих месяцу подачи заявления;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12) документ о наличии либо отсутствии у заявителя и членов его семьи транспортных средств (автомобилей, мотоциклов, мотороллеров, моторных лодок и иных транспортных средств, зарегистрированных в установленном порядке в соответствии с законодательством Российской Федерации);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13) сведения, зарегистрированные в делах БТИ, о наличии либо отсутствии жилых помещений на праве собственности по месту постоянного жительства заявителя и членов его семьи;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14) свидетельство пенсионного страхования (сведения из него);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15) свидетельство о постановке гражданина и совершеннолетних членов семьи на налоговый учет (ИНН) (сведения из него);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16) документ на жилое помещение, относящееся к муниципальному ж</w:t>
      </w:r>
      <w:r w:rsidR="00D164B2" w:rsidRPr="00656E46">
        <w:rPr>
          <w:rFonts w:ascii="Times New Roman" w:hAnsi="Times New Roman" w:cs="Times New Roman"/>
          <w:sz w:val="27"/>
          <w:szCs w:val="27"/>
        </w:rPr>
        <w:t>илищному фонду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17) сведения о государственной регистрации актов гражданского состояния;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18) справка о кадастровой стоимости земельного участка.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44. Способы установления личности (идентификации) заявителя и его представителя определены в </w:t>
      </w:r>
      <w:hyperlink w:anchor="P135" w:tooltip="17. Способами установления личности (идентификации) заявителя и его представителя являются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17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9C7689" w:rsidRPr="00656E46" w:rsidRDefault="00D164B2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45. Администрация Прохоровского района</w:t>
      </w:r>
      <w:r w:rsidR="009C7689" w:rsidRPr="00656E46">
        <w:rPr>
          <w:rFonts w:ascii="Times New Roman" w:hAnsi="Times New Roman" w:cs="Times New Roman"/>
          <w:sz w:val="27"/>
          <w:szCs w:val="27"/>
        </w:rPr>
        <w:t xml:space="preserve"> отказывает в приеме документов при наличии одного из оснований, указанных в </w:t>
      </w:r>
      <w:hyperlink w:anchor="P144" w:tooltip="18. Основаниями для отказа в приеме документов являются:">
        <w:r w:rsidR="009C7689"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18</w:t>
        </w:r>
      </w:hyperlink>
      <w:r w:rsidR="009C7689"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9C7689" w:rsidRPr="00656E46" w:rsidRDefault="009C7689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46. </w:t>
      </w:r>
      <w:hyperlink w:anchor="P1020" w:tooltip="РЕШЕНИЕ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Решение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об отказе в приеме документов оформляется по форме согласно приложению 4 к настоящему административному регламенту и в течение 1 рабочего дня выдается (направляется) заявителю.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47.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48. Принятое заявление регистрируется в журнале регистрации входящих писем и заявле</w:t>
      </w:r>
      <w:r w:rsidR="00171907" w:rsidRPr="00656E46">
        <w:rPr>
          <w:rFonts w:ascii="Times New Roman" w:hAnsi="Times New Roman" w:cs="Times New Roman"/>
          <w:sz w:val="27"/>
          <w:szCs w:val="27"/>
        </w:rPr>
        <w:t>ний граждан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49. Срок регистрации заявления и документов в </w:t>
      </w:r>
      <w:r w:rsidR="00171907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составляет 1 рабочий день.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Межведомственное информационное взаимодействие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50.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286" w:tooltip="43. Документы, которые заявитель вправе представить по собственной инициативе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43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51. Перечень запрашиваемых документов, необходимых для предоставления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варианта муниципальной услуги: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выписка из ЕГРН о зарегистрированных правах заявителя и членов его семьи на объекты недвижимости, справка о кадастровой стоимости земельного участка. Запрос направляется в Управление Федеральной службы государственной регистрации, кадастра и картографии по Белгородской области;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сведения, подтверждающие место жительства. Запрос направляется в Министерство внутренних дел Российской Федерации;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сведения о государственной регистрации актов гражданского состояния. Запрос направляется в территориальные органы ЗАГС;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4) сведения о страховом номере индивидуального лицевого счета (СНИЛС), о размере выплаченной пенсии, ЕДВ, о размере выплаченных пособий по временной нетрудоспособности, по беременности и родам, в связи с рождением и воспитанием ребенка, на период отпуска по уходу за ребенком до достижения им возраста полутора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лет. Запрос направляется в отделение Фонда пенсионного и социального страхования Российской Федерации по Белгородской области;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5) выписка из реестра муниципального жилищного фонда, копия свидетельства о собственности (при наличии), справка о принадлежности к свободному жилищному фонду на жилое помещение. Запрос направляется в </w:t>
      </w:r>
      <w:r w:rsidR="006C0214" w:rsidRPr="00656E46">
        <w:rPr>
          <w:rFonts w:ascii="Times New Roman" w:hAnsi="Times New Roman" w:cs="Times New Roman"/>
          <w:sz w:val="27"/>
          <w:szCs w:val="27"/>
        </w:rPr>
        <w:t>отдел управления муниципальным имуществом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6) сведения о наличии либо отсутствии жилых помещений на праве собственности по месту постоянного жительства заявителя и членов его семьи, выписка из технического паспорта с поэтажным планом (при наличии) и экспликацией. Запрос направляется в БТИ;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7) справка о размере пособия по безработице. Запрос направляется в областное казенное учреждение "Центр занятости населения Белгородской области";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8) сведения о размере пособий на детей, а также о размере денежных средств, выплачиваемых опекуну (попечителю) на содержание подопечных детей. Запрос направляется в управление социальной защиты населения администрации </w:t>
      </w:r>
      <w:r w:rsidR="006C0214" w:rsidRPr="00656E46">
        <w:rPr>
          <w:rFonts w:ascii="Times New Roman" w:hAnsi="Times New Roman" w:cs="Times New Roman"/>
          <w:sz w:val="27"/>
          <w:szCs w:val="27"/>
        </w:rPr>
        <w:t>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9) сведения о постановке гражданина и совершеннолетних членов его семьи на налоговый учет, о декларируемых доходах лиц, занимающихся предпринимательской деятельностью и в отношении которых применяется упрощенная система налогообложения или единый налог на вмененный доход, а также о доходах от реализации и сдачи в аренду (наем, поднаем) недвижимого имущества, транспортных и иных механических средств, от реализации плодов и продукции личного подсобного хозяйства. Запрос направляется в обособленное подразделение Управления Федеральной налоговой службы по Белгоро</w:t>
      </w:r>
      <w:r w:rsidR="006C0214" w:rsidRPr="00656E46">
        <w:rPr>
          <w:rFonts w:ascii="Times New Roman" w:hAnsi="Times New Roman" w:cs="Times New Roman"/>
          <w:sz w:val="27"/>
          <w:szCs w:val="27"/>
        </w:rPr>
        <w:t>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>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10) сведения о наличии либо отсутствии у заявителя и членов его семьи транспортных средств. Запрос направляется в орган, регистрирующий транспортные средства.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52. Межведомственный запрос о представлении документов и (или)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информации, необходимых для предоставления муниципальной услуги, направляемый на бумажном носителе, должен содержать следующие сведения: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наименование органа, направляющего межведомственный запрос;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наименование органа или организации, в адрес которых направляется межведомственный запрос;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наименование муниципальной услуги, а также, если имеется, номер (идентификатор) такой услуги в реестре государственных услуг;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6) контактную информацию для направления ответа на межведомственный запрос;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7) дату направления межведомственного запроса;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9) информацию о факте получения согласия, предусмотренного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частью 5 статьи 7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Сведения, которые запрашиваются в электронном виде, определяются поставщиком сведений и размещаются в сети Интернет на информационном портале СМЭВ </w:t>
      </w:r>
      <w:hyperlink r:id="rId13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www.lkuv.gosuslugi.ru</w:t>
        </w:r>
      </w:hyperlink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53. Срок направления межведомственного запроса составляет 2 рабочих дня со дня регистрации заявления о предоставлении муниципальной услуги.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54. Срок направления ответа на межведомственный запрос, представление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(организации).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Принятие решения о предоставлении (об отказе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 предоставлении)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55. Основанием для начала административной процедуры является получение с</w:t>
      </w:r>
      <w:r w:rsidR="006C0214" w:rsidRPr="00656E46">
        <w:rPr>
          <w:rFonts w:ascii="Times New Roman" w:hAnsi="Times New Roman" w:cs="Times New Roman"/>
          <w:sz w:val="27"/>
          <w:szCs w:val="27"/>
        </w:rPr>
        <w:t>пециалистом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, уполномоченным на выполнение административной процедуры (далее </w:t>
      </w:r>
      <w:r w:rsidR="006C0214" w:rsidRPr="00656E46">
        <w:rPr>
          <w:rFonts w:ascii="Times New Roman" w:hAnsi="Times New Roman" w:cs="Times New Roman"/>
          <w:sz w:val="27"/>
          <w:szCs w:val="27"/>
        </w:rPr>
        <w:t>– специалист жилищного 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), документов, указанных в </w:t>
      </w:r>
      <w:hyperlink w:anchor="P261" w:tooltip="41. Основанием для начала административной процедуры является представление заявителем в жилищное управление лично, либо посредством почтового отправления, либо через МФЦ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пунктах 41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286" w:tooltip="43. Документы, которые заявитель вправе представить по собственной инициативе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43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56. Специалист </w:t>
      </w:r>
      <w:r w:rsidR="006C0214" w:rsidRPr="00656E46">
        <w:rPr>
          <w:rFonts w:ascii="Times New Roman" w:hAnsi="Times New Roman" w:cs="Times New Roman"/>
          <w:sz w:val="27"/>
          <w:szCs w:val="27"/>
        </w:rPr>
        <w:t>жилищного 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устанавливает стоимость общей площади жилого помещения, которую необходимо приобрести членам семьи заявителя или одиноко проживающему гражданину для обеспечения по норме предоставления общей площади жилого помещения, и уровень имущественной обеспеченности заявителя и членов его семьи для признания их малоимущими в целях постановки на учет нуждающихся в жилых помещениях по договорам социального найма.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Расчет дохода членов семьи или одиноко проживающего гражданина за расчетный период определяется как произведение количества месяцев в расчетном периоде и среднего ежемесячного дохода всех членов семьи или одиноко проживающего гражданина за вычетом величины прожиточного минимума каждого члена семьи, одиноко проживающего гражданина, установленного постановлением Правительства Белгородской области и действующего на дату обращения заявителя для признания малоимущими, и среднемесячной суммы уплаты налогов и сборов всеми членами семьи или одиноко проживающим гражданином.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Имущественная обеспеченность складывается из суммы денежного выражения доходов всех членов семьи и стоимости имущества семьи, подлежащего налогообложению.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Малоимущими гражданами признаются жители </w:t>
      </w:r>
      <w:r w:rsidR="006C0214" w:rsidRPr="00656E46">
        <w:rPr>
          <w:rFonts w:ascii="Times New Roman" w:hAnsi="Times New Roman" w:cs="Times New Roman"/>
          <w:sz w:val="27"/>
          <w:szCs w:val="27"/>
        </w:rPr>
        <w:t>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>, имущественная обеспеченность которых меньше стоимости общей площади жилого помещения, которую необходимо приобрести членам семьи или одиноко проживающему гражданину для обеспечения по норме предоставления площади жилого помещения на одного человека.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57. Материалы личного дела с расчетами уровня имущественной обеспеченности заявителя и членов его семьи специалист жилищного </w:t>
      </w:r>
      <w:r w:rsidR="00010FDF" w:rsidRPr="00656E46">
        <w:rPr>
          <w:rFonts w:ascii="Times New Roman" w:hAnsi="Times New Roman" w:cs="Times New Roman"/>
          <w:sz w:val="27"/>
          <w:szCs w:val="27"/>
        </w:rPr>
        <w:t>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выносит на рассмотрение комиссии по признанию граждан малоимущими и постановке на учет нуждающихся в жилых помещениях при </w:t>
      </w:r>
      <w:r w:rsidR="009B491F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(далее - комиссия).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58. Комиссией принимается решение 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найма, или об отказе в предоставлении муниципальной услуги. Решение комиссии оформляется протоколом.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59. На основании протокола заседания комиссии специалист жилищного </w:t>
      </w:r>
      <w:r w:rsidR="008B6D8F" w:rsidRPr="00656E46">
        <w:rPr>
          <w:rFonts w:ascii="Times New Roman" w:hAnsi="Times New Roman" w:cs="Times New Roman"/>
          <w:sz w:val="27"/>
          <w:szCs w:val="27"/>
        </w:rPr>
        <w:t>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готовит </w:t>
      </w:r>
      <w:r w:rsidR="008B6D8F" w:rsidRPr="00656E46">
        <w:rPr>
          <w:rFonts w:ascii="Times New Roman" w:hAnsi="Times New Roman" w:cs="Times New Roman"/>
          <w:sz w:val="27"/>
          <w:szCs w:val="27"/>
        </w:rPr>
        <w:t>нормативный документ</w:t>
      </w:r>
      <w:r w:rsidRPr="00656E46">
        <w:rPr>
          <w:rFonts w:ascii="Times New Roman" w:hAnsi="Times New Roman" w:cs="Times New Roman"/>
          <w:sz w:val="27"/>
          <w:szCs w:val="27"/>
        </w:rPr>
        <w:t xml:space="preserve"> о признании (либо об отказе в признании) заявителя и членов его семьи малоимущими, который передается на подпись руководителю </w:t>
      </w:r>
      <w:r w:rsidR="008B6D8F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Максимальный срок выполнения админис</w:t>
      </w:r>
      <w:r w:rsidR="008B6D8F" w:rsidRPr="00656E46">
        <w:rPr>
          <w:rFonts w:ascii="Times New Roman" w:hAnsi="Times New Roman" w:cs="Times New Roman"/>
          <w:sz w:val="27"/>
          <w:szCs w:val="27"/>
        </w:rPr>
        <w:t>тративной процедуры составляет 3</w:t>
      </w:r>
      <w:r w:rsidRPr="00656E46">
        <w:rPr>
          <w:rFonts w:ascii="Times New Roman" w:hAnsi="Times New Roman" w:cs="Times New Roman"/>
          <w:sz w:val="27"/>
          <w:szCs w:val="27"/>
        </w:rPr>
        <w:t>0 рабочих дней.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353"/>
      <w:bookmarkEnd w:id="5"/>
      <w:r w:rsidRPr="00656E46">
        <w:rPr>
          <w:rFonts w:ascii="Times New Roman" w:hAnsi="Times New Roman" w:cs="Times New Roman"/>
          <w:sz w:val="27"/>
          <w:szCs w:val="27"/>
        </w:rPr>
        <w:t>60. Критериями принятия решения о предоставлении муниципальной услуги являются: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1) представление документов, указанных в </w:t>
      </w:r>
      <w:hyperlink w:anchor="P261" w:tooltip="41. Основанием для начала административной процедуры является представление заявителем в жилищное управление лично, либо посредством почтового отправления, либо через МФЦ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пунктах 41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, </w:t>
      </w:r>
      <w:hyperlink w:anchor="P266" w:tooltip="42. Документы, которые заявитель должен представить самостоятельно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42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обязанность по предоставлению которых возложена на заявителя, и представление заявителем достоверных (полных) сведений;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lastRenderedPageBreak/>
        <w:t>2) имущественная обеспеченность заявителя и членов его семьи меньше стоимости общей площади жилого помещения, необходимой для обеспечения семьи данной численности по норме предоставления площади жилого помещения.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61. Решение об отказе в предоставлении муниципальной услуги принимается при невыполнении критериев, указанных в </w:t>
      </w:r>
      <w:hyperlink w:anchor="P353" w:tooltip="60. Критериями принятия решения о предоставлении муниципальной услуги являются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60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62. Результатом данной процедуры является издание </w:t>
      </w:r>
      <w:r w:rsidR="00535DEA" w:rsidRPr="00656E46">
        <w:rPr>
          <w:rFonts w:ascii="Times New Roman" w:hAnsi="Times New Roman" w:cs="Times New Roman"/>
          <w:sz w:val="27"/>
          <w:szCs w:val="27"/>
        </w:rPr>
        <w:t>постановления</w:t>
      </w:r>
      <w:r w:rsidRPr="00656E46">
        <w:rPr>
          <w:rFonts w:ascii="Times New Roman" w:hAnsi="Times New Roman" w:cs="Times New Roman"/>
          <w:sz w:val="27"/>
          <w:szCs w:val="27"/>
        </w:rPr>
        <w:t xml:space="preserve"> </w:t>
      </w:r>
      <w:r w:rsidR="00535DEA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 xml:space="preserve"> о признании (либо об отказе в признании) заявителя и членов его семьи малоимущими в целях постановки на учет нуждающихся в жилых помещениях, предоставляемых по договорам социального найма.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63. Способ фиксации: на бумажном носител</w:t>
      </w:r>
      <w:r w:rsidR="00535DEA" w:rsidRPr="00656E46">
        <w:rPr>
          <w:rFonts w:ascii="Times New Roman" w:hAnsi="Times New Roman" w:cs="Times New Roman"/>
          <w:sz w:val="27"/>
          <w:szCs w:val="27"/>
        </w:rPr>
        <w:t>е в журнале регистрации постановлений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Предоставление результата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64. Основанием для начала выполнения административной процедуры является </w:t>
      </w:r>
      <w:r w:rsidR="007228CD" w:rsidRPr="00656E46">
        <w:rPr>
          <w:rFonts w:ascii="Times New Roman" w:hAnsi="Times New Roman" w:cs="Times New Roman"/>
          <w:sz w:val="27"/>
          <w:szCs w:val="27"/>
        </w:rPr>
        <w:t>постановление администрации 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 xml:space="preserve"> о признании граждан малоимущими в целях постановки на учет нуждающихся в жилых помещениях, предоставляемых по договорам социального найма, подписанный руководителем </w:t>
      </w:r>
      <w:r w:rsidR="007228CD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и зарегистрированны</w:t>
      </w:r>
      <w:r w:rsidR="007228CD" w:rsidRPr="00656E46">
        <w:rPr>
          <w:rFonts w:ascii="Times New Roman" w:hAnsi="Times New Roman" w:cs="Times New Roman"/>
          <w:sz w:val="27"/>
          <w:szCs w:val="27"/>
        </w:rPr>
        <w:t>й в журнале регистрации постановлений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65. Результат муниципальной услуги предоставляется по выбору заявителя лично в </w:t>
      </w:r>
      <w:r w:rsidR="007228CD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, через МФЦ, направляется почтовым отправлением.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Факт получения заявителем результата муниципальной услуги фиксируется на бумажном носителе.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66.</w:t>
      </w:r>
      <w:r w:rsidR="007228CD" w:rsidRPr="00656E46">
        <w:rPr>
          <w:rFonts w:ascii="Times New Roman" w:hAnsi="Times New Roman" w:cs="Times New Roman"/>
          <w:sz w:val="27"/>
          <w:szCs w:val="27"/>
        </w:rPr>
        <w:t xml:space="preserve"> Специалист жилищного 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производит подготовку заявителю извещения о признании (либо об отказе в признании) заявителя и членов его семьи малоимущими в целях постановки на учет нуждающихся в жилых помещениях, предоставляемых по договорам социального найма, на основании </w:t>
      </w:r>
      <w:r w:rsidR="007228CD" w:rsidRPr="00656E46">
        <w:rPr>
          <w:rFonts w:ascii="Times New Roman" w:hAnsi="Times New Roman" w:cs="Times New Roman"/>
          <w:sz w:val="27"/>
          <w:szCs w:val="27"/>
        </w:rPr>
        <w:t>постановления администрации 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67. Срок предоставления заявителю результата муниципальной услуги исчисляется со дня подписания </w:t>
      </w:r>
      <w:r w:rsidR="007228CD" w:rsidRPr="00656E46">
        <w:rPr>
          <w:rFonts w:ascii="Times New Roman" w:hAnsi="Times New Roman" w:cs="Times New Roman"/>
          <w:sz w:val="27"/>
          <w:szCs w:val="27"/>
        </w:rPr>
        <w:t>постановления администрации 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 xml:space="preserve"> и составляет 2 рабочих дня.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68. Предоставление </w:t>
      </w:r>
      <w:r w:rsidR="007228CD" w:rsidRPr="00656E46">
        <w:rPr>
          <w:rFonts w:ascii="Times New Roman" w:hAnsi="Times New Roman" w:cs="Times New Roman"/>
          <w:sz w:val="27"/>
          <w:szCs w:val="27"/>
        </w:rPr>
        <w:t>администрацией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результата предоставления муниципальной услуги заявителю независимо от его места жительства или места пребывания в пределах Российской Федерации не предусмотрено.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Вариант 2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69. Результатом предоставления варианта муниципальной услуги является выдача копии </w:t>
      </w:r>
      <w:r w:rsidR="00347C68" w:rsidRPr="00656E46">
        <w:rPr>
          <w:rFonts w:ascii="Times New Roman" w:hAnsi="Times New Roman" w:cs="Times New Roman"/>
          <w:sz w:val="27"/>
          <w:szCs w:val="27"/>
        </w:rPr>
        <w:t>постановления администрации Прохоровского района Белгородской области</w:t>
      </w:r>
      <w:r w:rsidRPr="00656E46">
        <w:rPr>
          <w:rFonts w:ascii="Times New Roman" w:hAnsi="Times New Roman" w:cs="Times New Roman"/>
          <w:sz w:val="27"/>
          <w:szCs w:val="27"/>
        </w:rPr>
        <w:t xml:space="preserve"> о признании (либо об отказе в признании) заявителя и членов его семьи малоимущими в целях постановки на учет нуждающихся в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жилых помещениях, предоставляемых по договорам социального найма, с исправленными опечатками и (или) ошибками.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70. Перечень административных процедур в соответствии с вариантом предоставления муниципальной услуги: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прием заявления и документов и (или) информации, необходимых для предоставления муниципальной услуги;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71. Максимальный срок предоставления варианта муниципальной услуги составляет 8 рабочих дней.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Прием заявления и документов и (или) информации, необходимых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72. Основанием для начала административной процедуры является представление заявителем в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администрацию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лично, либо посредством почтового отправления, либо через МФЦ: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981" w:tooltip="Заявление об исправлении допущенных опечаток и (или) ошибок в выданных в результате предоставления муниципальной услуги документах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3 к настоящему административному регламенту.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Заявление может быть представлено представителем заявителя;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2) документов, удостоверяющих личность заявителя или представителя заявителя;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3) документов, подтверждающих полномочия представителя заявителя.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386"/>
      <w:bookmarkEnd w:id="6"/>
      <w:r w:rsidRPr="00656E46">
        <w:rPr>
          <w:rFonts w:ascii="Times New Roman" w:hAnsi="Times New Roman" w:cs="Times New Roman"/>
          <w:sz w:val="27"/>
          <w:szCs w:val="27"/>
        </w:rPr>
        <w:t>73. Документы, которые заявитель должен представить самостоятельно: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1) документы, послужившие основанием для исправления допущенных опечаток и (или) ошибок.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74. Документы, которые заявитель вправе представить по собственной инициативе, отсутствуют.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75. Способы установления личности (идентификации) заявителя и его представителя определены в </w:t>
      </w:r>
      <w:hyperlink w:anchor="P135" w:tooltip="17. Способами установления личности (идентификации) заявителя и его представителя являются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17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76. </w:t>
      </w:r>
      <w:r w:rsidR="00A02465" w:rsidRPr="00656E46">
        <w:rPr>
          <w:rFonts w:ascii="Times New Roman" w:hAnsi="Times New Roman" w:cs="Times New Roman"/>
          <w:sz w:val="27"/>
          <w:szCs w:val="27"/>
        </w:rPr>
        <w:t xml:space="preserve">Администрация Прохоровского района </w:t>
      </w:r>
      <w:r w:rsidRPr="00656E46">
        <w:rPr>
          <w:rFonts w:ascii="Times New Roman" w:hAnsi="Times New Roman" w:cs="Times New Roman"/>
          <w:sz w:val="27"/>
          <w:szCs w:val="27"/>
        </w:rPr>
        <w:t xml:space="preserve">отказывает в приеме документов при наличии одного из оснований, указанных в </w:t>
      </w:r>
      <w:hyperlink w:anchor="P144" w:tooltip="18. Основаниями для отказа в приеме документов являются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пункте 18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77. Срок регистрации заявления и документов, необходимых для предоставления муниципальной услуги, составляет не более 1 рабочего дня следующего за днем поступления</w:t>
      </w:r>
      <w:r w:rsidR="00A02465" w:rsidRPr="00656E46">
        <w:rPr>
          <w:rFonts w:ascii="Times New Roman" w:hAnsi="Times New Roman" w:cs="Times New Roman"/>
          <w:sz w:val="27"/>
          <w:szCs w:val="27"/>
        </w:rPr>
        <w:t xml:space="preserve"> заявления в администрацию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Принятие решения о предоставлении (об отказе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 предоставлении)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78. Основанием для начала административной процедуры является регистрация заявления и документов, предусмотренных </w:t>
      </w:r>
      <w:hyperlink w:anchor="P386" w:tooltip="73. Документы, которые заявитель должен представить самостоятельно: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пунктом 73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79. Критерием принятия решения о предоставлении муниципальной услуги </w:t>
      </w:r>
      <w:r w:rsidRPr="00656E46">
        <w:rPr>
          <w:rFonts w:ascii="Times New Roman" w:hAnsi="Times New Roman" w:cs="Times New Roman"/>
          <w:sz w:val="27"/>
          <w:szCs w:val="27"/>
        </w:rPr>
        <w:lastRenderedPageBreak/>
        <w:t>является наличие опечаток и (или) ошибок в выданных в результате предоставления муниципальной услуги документах.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80. Критерием принятия решения об отказе в предоставлении муниципальной услуги является отсутствие опечаток и (или) ошибок в выданных в результате предоставления муниципальной услуги документах.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81. По результатам рассмотрения документов на предмет наличия (отсутствия) оснований для принятия </w:t>
      </w:r>
      <w:hyperlink w:anchor="P1050" w:tooltip="Решение об отказе в исправлении допущенных опечаток и (или) в выданных в результате предоставления муниципальной услуги документах">
        <w:r w:rsidRPr="00656E46">
          <w:rPr>
            <w:rFonts w:ascii="Times New Roman" w:hAnsi="Times New Roman" w:cs="Times New Roman"/>
            <w:color w:val="0000FF"/>
            <w:sz w:val="27"/>
            <w:szCs w:val="27"/>
          </w:rPr>
          <w:t>решения</w:t>
        </w:r>
      </w:hyperlink>
      <w:r w:rsidRPr="00656E46">
        <w:rPr>
          <w:rFonts w:ascii="Times New Roman" w:hAnsi="Times New Roman" w:cs="Times New Roman"/>
          <w:sz w:val="27"/>
          <w:szCs w:val="27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специалист жилищного </w:t>
      </w:r>
      <w:r w:rsidR="00A02465" w:rsidRPr="00656E46">
        <w:rPr>
          <w:rFonts w:ascii="Times New Roman" w:hAnsi="Times New Roman" w:cs="Times New Roman"/>
          <w:sz w:val="27"/>
          <w:szCs w:val="27"/>
        </w:rPr>
        <w:t>отдела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готовит </w:t>
      </w:r>
      <w:r w:rsidR="00A02465" w:rsidRPr="00656E46">
        <w:rPr>
          <w:rFonts w:ascii="Times New Roman" w:hAnsi="Times New Roman" w:cs="Times New Roman"/>
          <w:sz w:val="27"/>
          <w:szCs w:val="27"/>
        </w:rPr>
        <w:t>постановление</w:t>
      </w:r>
      <w:r w:rsidRPr="00656E46">
        <w:rPr>
          <w:rFonts w:ascii="Times New Roman" w:hAnsi="Times New Roman" w:cs="Times New Roman"/>
          <w:sz w:val="27"/>
          <w:szCs w:val="27"/>
        </w:rPr>
        <w:t xml:space="preserve"> 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найма, с исправлением допущенных опечаток и (или) ошибок либо извещение об отказе в предоставлении муниципальной услуги по форме согласно приложению 5 к настоящему административному регламенту.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82. Срок принятия решения о предоставлении (об отказе в предоставлении) муниципальной услуги составляет 5 рабочих дней с момента поступления всех документов (информации), необходимых для принятия решения, в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администрацию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3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Предоставление результата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83. Основанием для начала выполнения административной процедуры является подписанный руководителем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приказ 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найма, с исправленными опечатками и ошибками.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84. Результат муниципальной услуги предоставляется по выбору заявителя лично в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, либо через МФЦ, либо направляется почтовым отправлением.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Факт получения заявителем результата муниципальной услуги в зависимости от способа его получения фиксируется на бумажном носителе.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85. Срок предоставления заявителю результата муниципальной услуги исчисляется со дня внесения исправлений в </w:t>
      </w:r>
      <w:r w:rsidR="00A02465" w:rsidRPr="00656E46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Pr="00656E46">
        <w:rPr>
          <w:rFonts w:ascii="Times New Roman" w:hAnsi="Times New Roman" w:cs="Times New Roman"/>
          <w:sz w:val="27"/>
          <w:szCs w:val="27"/>
        </w:rPr>
        <w:t>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найма, и составляет 2 рабочих дня.</w:t>
      </w:r>
    </w:p>
    <w:p w:rsidR="007A1E32" w:rsidRPr="00656E46" w:rsidRDefault="007A1E32" w:rsidP="00413875">
      <w:pPr>
        <w:pStyle w:val="ConsPlusNormal"/>
        <w:ind w:right="28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86. Предоставление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администрацией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результата предоставления муниципальной услуги заявителю независимо от его места жительства или места пребывания в пределах Российской Федерации не предусмотрено.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IV. Формы контроля за исполнением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Порядок осуществления текущего контроля за соблюдением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lastRenderedPageBreak/>
        <w:t>и исполнением ответственными должностными лицами положений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административного регламента и иных нормативных правовых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актов, устанавливающих требования к предоставлению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муниципальной услуги, а также принятием ими решений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87. Текущий контроль за соблюдением и исполнением ответственными должностными лицами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Периодичность осуществления проверок устанавливается руководителем </w:t>
      </w:r>
      <w:r w:rsidR="00A02465" w:rsidRPr="00656E46">
        <w:rPr>
          <w:rFonts w:ascii="Times New Roman" w:hAnsi="Times New Roman" w:cs="Times New Roman"/>
          <w:sz w:val="27"/>
          <w:szCs w:val="27"/>
        </w:rPr>
        <w:t>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Порядок и периодичность осуществления плановых и внеплановых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проверок полноты и качества предоставления муниципальной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услуги, в том числе порядок и формы контроля за полнотой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и качеством предоставления 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88. Контроль за полнотой и качеством предоставления жилищным </w:t>
      </w:r>
      <w:r w:rsidR="00543687" w:rsidRPr="00656E46">
        <w:rPr>
          <w:rFonts w:ascii="Times New Roman" w:hAnsi="Times New Roman" w:cs="Times New Roman"/>
          <w:sz w:val="27"/>
          <w:szCs w:val="27"/>
        </w:rPr>
        <w:t>отделом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 xml:space="preserve"> муниципальной услуги включает в себя проведение плановых и внеплановых проверок, выявление и устранение выявленных нарушений прав заявителей, рассмотрение жалоб, принятие решений и подготовку ответов на обращения заявителей, содержащие жалобы на решения и действия (бездействие) долж</w:t>
      </w:r>
      <w:r w:rsidR="00A87CD6" w:rsidRPr="00656E46">
        <w:rPr>
          <w:rFonts w:ascii="Times New Roman" w:hAnsi="Times New Roman" w:cs="Times New Roman"/>
          <w:sz w:val="27"/>
          <w:szCs w:val="27"/>
        </w:rPr>
        <w:t>ностных лиц жилищного отдела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 xml:space="preserve">89. Проверки полноты и качества предоставления муниципальной услуги осуществляются на основании </w:t>
      </w:r>
      <w:r w:rsidR="00A87CD6" w:rsidRPr="00656E46">
        <w:rPr>
          <w:rFonts w:ascii="Times New Roman" w:hAnsi="Times New Roman" w:cs="Times New Roman"/>
          <w:sz w:val="27"/>
          <w:szCs w:val="27"/>
        </w:rPr>
        <w:t>распоряжений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Плановые проверки проводятся на основании полугодовых или годовых пл</w:t>
      </w:r>
      <w:r w:rsidR="00A87CD6" w:rsidRPr="00656E46">
        <w:rPr>
          <w:rFonts w:ascii="Times New Roman" w:hAnsi="Times New Roman" w:cs="Times New Roman"/>
          <w:sz w:val="27"/>
          <w:szCs w:val="27"/>
        </w:rPr>
        <w:t>анов работы жилищного отдела</w:t>
      </w:r>
      <w:r w:rsidRPr="00656E46">
        <w:rPr>
          <w:rFonts w:ascii="Times New Roman" w:hAnsi="Times New Roman" w:cs="Times New Roman"/>
          <w:sz w:val="27"/>
          <w:szCs w:val="27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Внеплановые проверки проводятся на основании жалоб заявителей на решения и действия (бездействие) долж</w:t>
      </w:r>
      <w:r w:rsidR="00A87CD6" w:rsidRPr="00656E46">
        <w:rPr>
          <w:rFonts w:ascii="Times New Roman" w:hAnsi="Times New Roman" w:cs="Times New Roman"/>
          <w:sz w:val="27"/>
          <w:szCs w:val="27"/>
        </w:rPr>
        <w:t xml:space="preserve">ностных лиц жилищного отдела </w:t>
      </w:r>
      <w:r w:rsidRPr="00656E46">
        <w:rPr>
          <w:rFonts w:ascii="Times New Roman" w:hAnsi="Times New Roman" w:cs="Times New Roman"/>
          <w:sz w:val="27"/>
          <w:szCs w:val="27"/>
        </w:rPr>
        <w:t xml:space="preserve"> по решению лиц, ответственных за проведение проверок, а также по конкретному обращению (жалобе) заявителя.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Ответственность должностных лиц органа, предоставляющего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муниципальную услугу, за решения и действия (бездействие),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принимаемые (осуществляемые) ими в ходе предоставления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муниципальной услуги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90.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Положения, характеризующие требования к порядку и формам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lastRenderedPageBreak/>
        <w:t>контроля за предоставлением муниципальной услуги, в том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числе со стороны граждан, их объединений и организаций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91.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92. Лица, которые осуществляют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и действий (бездействия) органа, предоставляющего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муниципальную услугу, МФЦ, а также их должностных лиц,</w:t>
      </w:r>
    </w:p>
    <w:p w:rsidR="007A1E32" w:rsidRPr="00656E46" w:rsidRDefault="007A1E32" w:rsidP="0017190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муниципальных служащих, работников</w:t>
      </w:r>
    </w:p>
    <w:p w:rsidR="007A1E32" w:rsidRPr="00656E46" w:rsidRDefault="007A1E32" w:rsidP="0017190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93. Заявители имеют право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местах предоставления муниципальной услуги, на Интернет-сайте, РПГУ.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94. Жалоба может быть направлена заявителем в письменной форме на бумажном носителе почтовым отправлением, а также может быть принята при личном приеме заявите</w:t>
      </w:r>
      <w:r w:rsidR="004D5286" w:rsidRPr="00656E46">
        <w:rPr>
          <w:rFonts w:ascii="Times New Roman" w:hAnsi="Times New Roman" w:cs="Times New Roman"/>
          <w:sz w:val="27"/>
          <w:szCs w:val="27"/>
        </w:rPr>
        <w:t>ля в администрации Прохоровского района</w:t>
      </w:r>
      <w:r w:rsidRPr="00656E46">
        <w:rPr>
          <w:rFonts w:ascii="Times New Roman" w:hAnsi="Times New Roman" w:cs="Times New Roman"/>
          <w:sz w:val="27"/>
          <w:szCs w:val="27"/>
        </w:rPr>
        <w:t>, либо в МФЦ.</w:t>
      </w:r>
    </w:p>
    <w:p w:rsidR="007A1E32" w:rsidRPr="00656E46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E46">
        <w:rPr>
          <w:rFonts w:ascii="Times New Roman" w:hAnsi="Times New Roman" w:cs="Times New Roman"/>
          <w:sz w:val="27"/>
          <w:szCs w:val="27"/>
        </w:rPr>
        <w:t>В электронном виде жалоба может быть подана заявителем посредством Интернет-сайта, РПГУ, через систему досудебного обжалования с использованием информационно-телекоммуникационной сети Интернет.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286" w:rsidRDefault="004D5286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286" w:rsidRPr="00171907" w:rsidRDefault="004D5286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lastRenderedPageBreak/>
        <w:t>"Признание граждан малоимущими в целях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постановки на учет в качестве нуждающихся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в жилых помещениях, предоставляемых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72"/>
      <w:bookmarkEnd w:id="7"/>
      <w:r w:rsidRPr="00171907">
        <w:rPr>
          <w:rFonts w:ascii="Times New Roman" w:hAnsi="Times New Roman" w:cs="Times New Roman"/>
          <w:sz w:val="28"/>
          <w:szCs w:val="28"/>
        </w:rPr>
        <w:t>Перечень</w:t>
      </w:r>
    </w:p>
    <w:p w:rsidR="007A1E32" w:rsidRPr="00171907" w:rsidRDefault="007A1E32" w:rsidP="00171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признаков, определяющих вариант</w:t>
      </w:r>
    </w:p>
    <w:p w:rsidR="007A1E32" w:rsidRPr="00171907" w:rsidRDefault="007A1E32" w:rsidP="00171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7A1E32" w:rsidRPr="00171907" w:rsidTr="007A1E32">
        <w:tc>
          <w:tcPr>
            <w:tcW w:w="4649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422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(круг заявителей)</w:t>
            </w:r>
          </w:p>
        </w:tc>
      </w:tr>
      <w:tr w:rsidR="007A1E32" w:rsidRPr="00171907" w:rsidTr="007A1E32">
        <w:tc>
          <w:tcPr>
            <w:tcW w:w="464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Категория заявителей</w:t>
            </w:r>
          </w:p>
        </w:tc>
        <w:tc>
          <w:tcPr>
            <w:tcW w:w="4422" w:type="dxa"/>
          </w:tcPr>
          <w:p w:rsidR="007A1E32" w:rsidRPr="00171907" w:rsidRDefault="007A1E32" w:rsidP="004D5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зарегистрированные по месту жительства в </w:t>
            </w:r>
            <w:r w:rsidR="004D5286">
              <w:rPr>
                <w:rFonts w:ascii="Times New Roman" w:hAnsi="Times New Roman" w:cs="Times New Roman"/>
                <w:sz w:val="28"/>
                <w:szCs w:val="28"/>
              </w:rPr>
              <w:t>Прохоровском районе</w:t>
            </w:r>
          </w:p>
        </w:tc>
      </w:tr>
      <w:tr w:rsidR="007A1E32" w:rsidRPr="00171907" w:rsidTr="007A1E32">
        <w:tc>
          <w:tcPr>
            <w:tcW w:w="4649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Варианты предоставления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442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7A1E32" w:rsidRPr="00171907" w:rsidTr="007A1E32">
        <w:tc>
          <w:tcPr>
            <w:tcW w:w="4649" w:type="dxa"/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 Признание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422" w:type="dxa"/>
          </w:tcPr>
          <w:p w:rsidR="007A1E32" w:rsidRPr="00171907" w:rsidRDefault="007A1E32" w:rsidP="00705F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зарегистрированные по месту жительства в </w:t>
            </w:r>
            <w:r w:rsidR="00705FD9">
              <w:rPr>
                <w:rFonts w:ascii="Times New Roman" w:hAnsi="Times New Roman" w:cs="Times New Roman"/>
                <w:sz w:val="28"/>
                <w:szCs w:val="28"/>
              </w:rPr>
              <w:t>Прохоровском районе</w:t>
            </w:r>
          </w:p>
        </w:tc>
      </w:tr>
      <w:tr w:rsidR="007A1E32" w:rsidRPr="00171907" w:rsidTr="007A1E32">
        <w:tc>
          <w:tcPr>
            <w:tcW w:w="464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  <w:tc>
          <w:tcPr>
            <w:tcW w:w="442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Заявители, ранее обратившиеся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E46" w:rsidRDefault="00656E46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lastRenderedPageBreak/>
        <w:t>"Признание граждан малоимущими в целях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постановки на учет в качестве нуждающихся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в жилых помещениях, предоставляемых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"Форма"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50"/>
      </w:tblGrid>
      <w:tr w:rsidR="007A1E32" w:rsidRPr="00171907" w:rsidTr="007A1E3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705FD9">
              <w:rPr>
                <w:rFonts w:ascii="Times New Roman" w:hAnsi="Times New Roman" w:cs="Times New Roman"/>
                <w:sz w:val="28"/>
                <w:szCs w:val="28"/>
              </w:rPr>
              <w:t>Прохоровского района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05FD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паспорт: серия ________ N ____________,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 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(адрес регистрации по месту жительства)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(адрес фактического проживания)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</w:t>
            </w:r>
          </w:p>
        </w:tc>
      </w:tr>
      <w:tr w:rsidR="007A1E32" w:rsidRPr="00171907" w:rsidTr="007A1E3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17"/>
            <w:bookmarkEnd w:id="8"/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7A1E32" w:rsidRPr="00171907" w:rsidTr="007A1E3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Прошу признать меня и членов моей семьи малоимущими в целях постановки на учет нуждающихся в жилых помещениях, предоставляемых по договорам социального найма.</w:t>
            </w:r>
          </w:p>
        </w:tc>
      </w:tr>
      <w:tr w:rsidR="007A1E32" w:rsidRPr="00171907" w:rsidTr="007A1E3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 СВЕДЕНИЯ О СОСТАВЕ СЕМЬИ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2494"/>
        <w:gridCol w:w="1247"/>
        <w:gridCol w:w="1020"/>
        <w:gridCol w:w="964"/>
        <w:gridCol w:w="1247"/>
      </w:tblGrid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</w:t>
            </w: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5.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Фамилия, имя, отчество члена семьи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Отношение к работе, учебе</w:t>
            </w:r>
          </w:p>
        </w:tc>
      </w:tr>
      <w:tr w:rsidR="007A1E32" w:rsidRPr="00171907" w:rsidTr="007A1E32">
        <w:tc>
          <w:tcPr>
            <w:tcW w:w="209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4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2098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478" w:type="dxa"/>
            <w:gridSpan w:val="4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7"/>
        <w:gridCol w:w="4457"/>
      </w:tblGrid>
      <w:tr w:rsidR="007A1E32" w:rsidRPr="00171907" w:rsidTr="007A1E32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Подпись заявителя 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Подписи совершеннолетних членов семьи (с расшифровкой)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СВЕДЕНИЯ</w:t>
      </w:r>
    </w:p>
    <w:p w:rsidR="007A1E32" w:rsidRPr="00171907" w:rsidRDefault="007A1E32" w:rsidP="00171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О ЖИЛЫХ ПОМЕЩЕНИЯХ, НАХОДЯЩИХСЯ В ПОЛЬЗОВАНИИ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14"/>
        <w:gridCol w:w="1279"/>
        <w:gridCol w:w="1474"/>
        <w:gridCol w:w="1077"/>
        <w:gridCol w:w="1020"/>
        <w:gridCol w:w="1354"/>
        <w:gridCol w:w="1279"/>
      </w:tblGrid>
      <w:tr w:rsidR="007A1E32" w:rsidRPr="00171907" w:rsidTr="007A1E32">
        <w:tc>
          <w:tcPr>
            <w:tcW w:w="45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1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Ф.И.О. заявителя и членов семьи</w:t>
            </w: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 &lt;1&gt;</w:t>
            </w:r>
          </w:p>
        </w:tc>
        <w:tc>
          <w:tcPr>
            <w:tcW w:w="147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1077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 &lt;2&gt;</w:t>
            </w:r>
          </w:p>
        </w:tc>
        <w:tc>
          <w:tcPr>
            <w:tcW w:w="1020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 &lt;3&gt;</w:t>
            </w:r>
          </w:p>
        </w:tc>
        <w:tc>
          <w:tcPr>
            <w:tcW w:w="1354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Площадь помещения общая, жилая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</w:tr>
      <w:tr w:rsidR="007A1E32" w:rsidRPr="00171907" w:rsidTr="007A1E32">
        <w:tc>
          <w:tcPr>
            <w:tcW w:w="4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4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4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4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&lt;1&gt; Указывается вид жилого помещения (квартира, комната, жилой дом, часть жилого дома, доля в праве собственности, другое).</w:t>
      </w: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&lt;2&gt; Указываются вид пользования (договор социального найма, ордер, аренда, безвозмездное пользование и другие) и срок пользования.</w:t>
      </w: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 xml:space="preserve">&lt;3&gt; Указываются основание пользования (договор, фактическое </w:t>
      </w:r>
      <w:r w:rsidRPr="00171907">
        <w:rPr>
          <w:rFonts w:ascii="Times New Roman" w:hAnsi="Times New Roman" w:cs="Times New Roman"/>
          <w:sz w:val="28"/>
          <w:szCs w:val="28"/>
        </w:rPr>
        <w:lastRenderedPageBreak/>
        <w:t>предоставление, другие), а также реквизиты (дата, номер) соответствующего договора или акта.</w:t>
      </w:r>
    </w:p>
    <w:p w:rsidR="007A1E32" w:rsidRPr="00171907" w:rsidRDefault="007A1E32" w:rsidP="00171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7"/>
        <w:gridCol w:w="4457"/>
      </w:tblGrid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Других помещений в пользовании у меня и членов моей семьи не имеется. Правильность сообщаемых сведений подтверждаю.</w:t>
            </w:r>
          </w:p>
        </w:tc>
      </w:tr>
      <w:tr w:rsidR="007A1E32" w:rsidRPr="00171907" w:rsidTr="007A1E32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__________________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Подпись заявителя 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Подписи совершеннолетних членов семьи (с расшифровкой)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Паспортные данные (данные свидетельств о рождении) сверены _____________________________________________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(подпись специалиста жилищного управления)</w:t>
            </w:r>
          </w:p>
        </w:tc>
      </w:tr>
    </w:tbl>
    <w:p w:rsidR="007A1E32" w:rsidRPr="00171907" w:rsidRDefault="007A1E32" w:rsidP="00171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СВЕДЕНИЯ О ДОХОДЕ СЕМЬИ</w:t>
      </w: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Сообщаю, что за один календарный год (с ____________________ по _________________) моя семья имела следующий доход: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842"/>
        <w:gridCol w:w="2502"/>
        <w:gridCol w:w="1499"/>
        <w:gridCol w:w="1671"/>
      </w:tblGrid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Виды полученного дохода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Кем получен доход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Сумма дохода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(руб., коп.)</w:t>
            </w: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Название, номер и дата документа, на основании которого указан доход</w:t>
            </w: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2" w:type="dxa"/>
            <w:vMerge w:val="restart"/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в связи с трудовой деятельностью (все виды заработной платы, денежного вознаграждения, содержания и дополнительного вознаграждения по всем местам работы). </w:t>
            </w: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начисленные суммы после вычета налогов и сборов в соответствии с законодательством РФ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42" w:type="dxa"/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 и иные выплаты военнослужащим и приравненные к ним лицам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9056" w:type="dxa"/>
            <w:gridSpan w:val="5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Социальные выплаты</w:t>
            </w: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Пособие по безработице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на ребенка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Иные социальные </w:t>
            </w: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9056" w:type="dxa"/>
            <w:gridSpan w:val="5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Другие выплаты</w:t>
            </w: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Алименты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Оплата работ по договорам, заключенным в соответствии с гражданским законодательством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Доходы от предпринимательской деятельности, в том числе без образования юридического лица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Доходы по акциям, дивиденды, выплаты по долевым паям и т.п.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(наем) недвижимого имущества, принадлежащего на праве собственности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Проценты по вкладам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 w:val="restart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42" w:type="dxa"/>
            <w:vMerge w:val="restart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Другие доходы (указать какие)</w:t>
            </w: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9056" w:type="dxa"/>
            <w:gridSpan w:val="5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исключить из общей суммы дохода моей семьи выплаченные алименты в сумме ______________________ руб. _______ коп., удерживаемые по 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(основание для удержания алиментов, Ф.И.О. лица, в пользу которого производятся удержания)</w:t>
            </w:r>
          </w:p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Иных доходов семья не имеет. Правильность сообщаемых сведений подтверждаю.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______________________ Подпись заявителя 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Подписи совершеннолетних членов семьи (с расшифровкой)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___________/________________________________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СВЕДЕНИЯ ОБ ИМУЩЕСТВЕ СЕМЬИ</w:t>
      </w:r>
    </w:p>
    <w:p w:rsidR="007A1E32" w:rsidRPr="00171907" w:rsidRDefault="007A1E32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1. Дачи, гаражи, иные строения, помещения и сооружения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3437"/>
        <w:gridCol w:w="1795"/>
        <w:gridCol w:w="3288"/>
      </w:tblGrid>
      <w:tr w:rsidR="007A1E32" w:rsidRPr="00171907" w:rsidTr="007A1E32">
        <w:tc>
          <w:tcPr>
            <w:tcW w:w="533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37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имущества</w:t>
            </w:r>
          </w:p>
        </w:tc>
        <w:tc>
          <w:tcPr>
            <w:tcW w:w="1795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288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7A1E32" w:rsidRPr="00171907" w:rsidTr="007A1E32">
        <w:tc>
          <w:tcPr>
            <w:tcW w:w="533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33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33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2. Земельные участки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288"/>
        <w:gridCol w:w="1531"/>
        <w:gridCol w:w="3685"/>
      </w:tblGrid>
      <w:tr w:rsidR="007A1E32" w:rsidRPr="00171907" w:rsidTr="007A1E32">
        <w:tc>
          <w:tcPr>
            <w:tcW w:w="542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Местонахождение, площадь</w:t>
            </w: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3. Транспортные средства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288"/>
        <w:gridCol w:w="1531"/>
        <w:gridCol w:w="3685"/>
      </w:tblGrid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05FD9" w:rsidP="00171907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Иное имущество (</w:t>
      </w:r>
      <w:r w:rsidR="007A1E32" w:rsidRPr="00171907">
        <w:rPr>
          <w:rFonts w:ascii="Times New Roman" w:hAnsi="Times New Roman" w:cs="Times New Roman"/>
          <w:sz w:val="28"/>
          <w:szCs w:val="28"/>
        </w:rPr>
        <w:t>накопления, доли, акции)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288"/>
        <w:gridCol w:w="1531"/>
        <w:gridCol w:w="3685"/>
      </w:tblGrid>
      <w:tr w:rsidR="007A1E32" w:rsidRPr="00171907" w:rsidTr="007A1E32">
        <w:tc>
          <w:tcPr>
            <w:tcW w:w="542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88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имущества</w:t>
            </w: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685" w:type="dxa"/>
            <w:vAlign w:val="bottom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42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Другого имущества семья не имеет. Правильность сообщаемых сведений подтверждаю.</w:t>
            </w:r>
          </w:p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сведения о доходе семьи и составе принадлежащего ей имущества прилагаются. 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 ________________ Подпись заявителя ________________________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Подписи совершеннолетних членов семьи (с расшифровкой)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________________/________________________________</w:t>
            </w:r>
          </w:p>
        </w:tc>
      </w:tr>
      <w:tr w:rsidR="007A1E32" w:rsidRPr="00171907" w:rsidTr="007A1E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_______________/________________________________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875" w:rsidRDefault="00413875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875" w:rsidRDefault="00413875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"Признание граждан малоимущими в целях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постановки на учет в качестве нуждающихся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в жилых помещениях, предоставляемых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"Форма"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78"/>
        <w:gridCol w:w="2653"/>
        <w:gridCol w:w="990"/>
        <w:gridCol w:w="3969"/>
      </w:tblGrid>
      <w:tr w:rsidR="007A1E32" w:rsidRPr="00171907" w:rsidTr="007A1E32"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A52585">
              <w:rPr>
                <w:rFonts w:ascii="Times New Roman" w:hAnsi="Times New Roman" w:cs="Times New Roman"/>
                <w:sz w:val="28"/>
                <w:szCs w:val="28"/>
              </w:rPr>
              <w:t>Прохоровского района</w:t>
            </w:r>
          </w:p>
          <w:p w:rsidR="007A1E32" w:rsidRPr="00171907" w:rsidRDefault="00A52585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A1E32" w:rsidRPr="00171907" w:rsidRDefault="00A52585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A1E32" w:rsidRPr="00171907" w:rsidRDefault="00A52585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7A1E32" w:rsidRPr="00171907" w:rsidTr="007A1E32">
        <w:tc>
          <w:tcPr>
            <w:tcW w:w="8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981"/>
            <w:bookmarkEnd w:id="9"/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Заявление об исправлении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7A1E32" w:rsidRPr="00171907" w:rsidTr="007A1E32">
        <w:tc>
          <w:tcPr>
            <w:tcW w:w="8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Прошу исправить допущенные опечатки и (или) ошибки в выданных в результате 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найма" документах от "__" ____________ 20__ г. N ______, выданных в ______________________, в связи с ______________________________.</w:t>
            </w:r>
          </w:p>
        </w:tc>
      </w:tr>
      <w:tr w:rsidR="007A1E32" w:rsidRPr="00171907" w:rsidTr="007A1E32"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A52585" w:rsidRDefault="007A1E32" w:rsidP="001719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52585">
              <w:rPr>
                <w:rFonts w:ascii="Times New Roman" w:hAnsi="Times New Roman" w:cs="Times New Roman"/>
                <w:sz w:val="20"/>
              </w:rPr>
              <w:t>(наименование органа)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A52585" w:rsidRDefault="007A1E32" w:rsidP="001719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A52585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585">
              <w:rPr>
                <w:rFonts w:ascii="Times New Roman" w:hAnsi="Times New Roman" w:cs="Times New Roman"/>
                <w:sz w:val="20"/>
              </w:rPr>
              <w:t>(указываются причины необходимости исправления)</w:t>
            </w:r>
          </w:p>
        </w:tc>
      </w:tr>
      <w:tr w:rsidR="007A1E32" w:rsidRPr="00171907" w:rsidTr="007A1E32">
        <w:tc>
          <w:tcPr>
            <w:tcW w:w="8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направить ________________________________________________________________________.</w:t>
            </w:r>
          </w:p>
          <w:p w:rsidR="007A1E32" w:rsidRPr="00A52585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585">
              <w:rPr>
                <w:rFonts w:ascii="Times New Roman" w:hAnsi="Times New Roman" w:cs="Times New Roman"/>
                <w:sz w:val="20"/>
              </w:rPr>
              <w:t>(указать способ получения результата)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_____________________________________________________________</w:t>
            </w:r>
          </w:p>
          <w:p w:rsidR="007A1E32" w:rsidRPr="00A52585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585">
              <w:rPr>
                <w:rFonts w:ascii="Times New Roman" w:hAnsi="Times New Roman" w:cs="Times New Roman"/>
                <w:sz w:val="20"/>
              </w:rPr>
              <w:t>(перечень документов, подтверждающих ошибку (опечатку))</w:t>
            </w:r>
          </w:p>
        </w:tc>
      </w:tr>
      <w:tr w:rsidR="007A1E32" w:rsidRPr="00171907" w:rsidTr="007A1E32"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E32" w:rsidRPr="00171907" w:rsidTr="007A1E32">
        <w:tc>
          <w:tcPr>
            <w:tcW w:w="5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E32" w:rsidRPr="00A52585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585">
              <w:rPr>
                <w:rFonts w:ascii="Times New Roman" w:hAnsi="Times New Roman" w:cs="Times New Roman"/>
                <w:sz w:val="20"/>
              </w:rPr>
              <w:t>(подпись заявителя, фамилия и инициалы заявителя)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"Признание граждан малоимущими в целях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постановки на учет в качестве нуждающихся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в жилых помещениях, предоставляемых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 договорам социального найма"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"Форма"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3"/>
        <w:gridCol w:w="4195"/>
      </w:tblGrid>
      <w:tr w:rsidR="007A1E32" w:rsidRPr="00171907" w:rsidTr="007A1E32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Кому: ___________________________</w:t>
            </w:r>
          </w:p>
          <w:p w:rsidR="007A1E32" w:rsidRPr="00D0618D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618D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эл. почта: ________________________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A1E32" w:rsidRPr="00D0618D" w:rsidRDefault="007A1E32" w:rsidP="0017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18D">
              <w:rPr>
                <w:rFonts w:ascii="Times New Roman" w:hAnsi="Times New Roman" w:cs="Times New Roman"/>
                <w:sz w:val="20"/>
              </w:rPr>
              <w:t>(адрес (индекс, область, район, город, улица, дом,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A1E32" w:rsidRPr="00D0618D" w:rsidRDefault="007A1E32" w:rsidP="001719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18D">
              <w:rPr>
                <w:rFonts w:ascii="Times New Roman" w:hAnsi="Times New Roman" w:cs="Times New Roman"/>
                <w:sz w:val="20"/>
              </w:rPr>
              <w:t>квартира))</w:t>
            </w:r>
          </w:p>
        </w:tc>
      </w:tr>
      <w:tr w:rsidR="007A1E32" w:rsidRPr="00171907" w:rsidTr="007A1E32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020"/>
            <w:bookmarkEnd w:id="10"/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об отказе в приеме документов о предоставлении муниципальной услуги</w:t>
            </w:r>
          </w:p>
        </w:tc>
      </w:tr>
      <w:tr w:rsidR="007A1E32" w:rsidRPr="00171907" w:rsidTr="007A1E32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N ________________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от ________ г.</w:t>
            </w:r>
          </w:p>
        </w:tc>
      </w:tr>
      <w:tr w:rsidR="007A1E32" w:rsidRPr="00171907" w:rsidTr="007A1E32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от _________ N _____________ о признании __________________________ составом семьи ___________ человек(а) малоимущими в целях постановки на учет в качестве нуждающихся в жилых помещениях, предоставляемых по договорам социального найма, и приложенных к нему документов отказать в приеме документов по следующим основаниям:</w:t>
            </w:r>
          </w:p>
          <w:p w:rsidR="007A1E32" w:rsidRPr="00171907" w:rsidRDefault="007A1E32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7A1E32" w:rsidRPr="00171907" w:rsidTr="007A1E32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E32" w:rsidRPr="00171907" w:rsidRDefault="007A1E32" w:rsidP="00D061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A1E32" w:rsidRPr="00171907" w:rsidTr="007A1E32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"Признание граждан малоимущими в целях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постановки на учет в качестве нуждающихся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в жилых помещениях, предоставляемых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lastRenderedPageBreak/>
        <w:t>по договорам социального найма"</w:t>
      </w: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907">
        <w:rPr>
          <w:rFonts w:ascii="Times New Roman" w:hAnsi="Times New Roman" w:cs="Times New Roman"/>
          <w:sz w:val="28"/>
          <w:szCs w:val="28"/>
        </w:rPr>
        <w:t>"Форма"</w:t>
      </w: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365"/>
      </w:tblGrid>
      <w:tr w:rsidR="007A1E32" w:rsidRPr="00171907" w:rsidTr="007A1E3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</w:t>
            </w:r>
          </w:p>
          <w:p w:rsidR="007A1E32" w:rsidRPr="00B533D4" w:rsidRDefault="007A1E32" w:rsidP="0017190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33D4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3D4">
              <w:rPr>
                <w:rFonts w:ascii="Times New Roman" w:hAnsi="Times New Roman" w:cs="Times New Roman"/>
                <w:sz w:val="20"/>
              </w:rPr>
              <w:t>Куда</w:t>
            </w: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7A1E32" w:rsidRPr="00B533D4" w:rsidRDefault="007A1E32" w:rsidP="0017190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33D4">
              <w:rPr>
                <w:rFonts w:ascii="Times New Roman" w:hAnsi="Times New Roman" w:cs="Times New Roman"/>
                <w:sz w:val="20"/>
              </w:rPr>
              <w:t>(почтовый индекс и адрес заявителя)</w:t>
            </w:r>
          </w:p>
        </w:tc>
      </w:tr>
      <w:tr w:rsidR="007A1E32" w:rsidRPr="00171907" w:rsidTr="007A1E3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050"/>
            <w:bookmarkEnd w:id="11"/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Решение об отказе в исправлении допущенных опечаток и (или) в выданных в результате предоставления муниципальной услуги документах</w:t>
            </w:r>
          </w:p>
        </w:tc>
      </w:tr>
      <w:tr w:rsidR="007A1E32" w:rsidRPr="00171907" w:rsidTr="007A1E3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32" w:rsidRPr="00171907" w:rsidRDefault="00A56C46" w:rsidP="001719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Прохоровского района</w:t>
            </w:r>
            <w:r w:rsidR="007A1E32"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 Вас об отказе в исправлении технической ошибки в уведомлении о признании граждан малоимущими в целях постановки на учет в качестве нуждающихся в жилых помещениях, предоставляемых по договорам социального найма, в связи с отсутствием опечаток и (или) ошибок в выданных в результате предоставления муниципальной услуги документах.</w:t>
            </w:r>
          </w:p>
        </w:tc>
      </w:tr>
      <w:tr w:rsidR="007A1E32" w:rsidRPr="00171907" w:rsidTr="007A1E3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C923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A1E32" w:rsidRPr="00171907" w:rsidTr="007A1E3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32" w:rsidRPr="00171907" w:rsidRDefault="007A1E32" w:rsidP="001719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0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</w:tbl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E32" w:rsidRPr="00171907" w:rsidRDefault="007A1E32" w:rsidP="00171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689" w:rsidRPr="00171907" w:rsidRDefault="009C7689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105" w:rsidRPr="00171907" w:rsidRDefault="009C5105" w:rsidP="00171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574" w:rsidRPr="007A1E32" w:rsidRDefault="00C76574" w:rsidP="00D16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76574" w:rsidRPr="007A1E32" w:rsidSect="00413875">
      <w:pgSz w:w="11910" w:h="16840"/>
      <w:pgMar w:top="1020" w:right="711" w:bottom="1134" w:left="17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77" w:rsidRDefault="00C03577" w:rsidP="009926AB">
      <w:r>
        <w:separator/>
      </w:r>
    </w:p>
  </w:endnote>
  <w:endnote w:type="continuationSeparator" w:id="1">
    <w:p w:rsidR="00C03577" w:rsidRDefault="00C03577" w:rsidP="0099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77" w:rsidRDefault="00C03577" w:rsidP="009926AB">
      <w:r>
        <w:separator/>
      </w:r>
    </w:p>
  </w:footnote>
  <w:footnote w:type="continuationSeparator" w:id="1">
    <w:p w:rsidR="00C03577" w:rsidRDefault="00C03577" w:rsidP="0099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FA"/>
    <w:multiLevelType w:val="hybridMultilevel"/>
    <w:tmpl w:val="1F288446"/>
    <w:lvl w:ilvl="0" w:tplc="1A6C1054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FA1854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2" w:tplc="B3AA1820">
      <w:numFmt w:val="bullet"/>
      <w:lvlText w:val="•"/>
      <w:lvlJc w:val="left"/>
      <w:pPr>
        <w:ind w:left="2516" w:hanging="152"/>
      </w:pPr>
      <w:rPr>
        <w:rFonts w:hint="default"/>
        <w:lang w:val="ru-RU" w:eastAsia="en-US" w:bidi="ar-SA"/>
      </w:rPr>
    </w:lvl>
    <w:lvl w:ilvl="3" w:tplc="DE9E1100">
      <w:numFmt w:val="bullet"/>
      <w:lvlText w:val="•"/>
      <w:lvlJc w:val="left"/>
      <w:pPr>
        <w:ind w:left="3424" w:hanging="152"/>
      </w:pPr>
      <w:rPr>
        <w:rFonts w:hint="default"/>
        <w:lang w:val="ru-RU" w:eastAsia="en-US" w:bidi="ar-SA"/>
      </w:rPr>
    </w:lvl>
    <w:lvl w:ilvl="4" w:tplc="6FBE51F6">
      <w:numFmt w:val="bullet"/>
      <w:lvlText w:val="•"/>
      <w:lvlJc w:val="left"/>
      <w:pPr>
        <w:ind w:left="4332" w:hanging="152"/>
      </w:pPr>
      <w:rPr>
        <w:rFonts w:hint="default"/>
        <w:lang w:val="ru-RU" w:eastAsia="en-US" w:bidi="ar-SA"/>
      </w:rPr>
    </w:lvl>
    <w:lvl w:ilvl="5" w:tplc="B2D2D7A8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6" w:tplc="C7C8E2A6">
      <w:numFmt w:val="bullet"/>
      <w:lvlText w:val="•"/>
      <w:lvlJc w:val="left"/>
      <w:pPr>
        <w:ind w:left="6148" w:hanging="152"/>
      </w:pPr>
      <w:rPr>
        <w:rFonts w:hint="default"/>
        <w:lang w:val="ru-RU" w:eastAsia="en-US" w:bidi="ar-SA"/>
      </w:rPr>
    </w:lvl>
    <w:lvl w:ilvl="7" w:tplc="93CEAEDA">
      <w:numFmt w:val="bullet"/>
      <w:lvlText w:val="•"/>
      <w:lvlJc w:val="left"/>
      <w:pPr>
        <w:ind w:left="7056" w:hanging="152"/>
      </w:pPr>
      <w:rPr>
        <w:rFonts w:hint="default"/>
        <w:lang w:val="ru-RU" w:eastAsia="en-US" w:bidi="ar-SA"/>
      </w:rPr>
    </w:lvl>
    <w:lvl w:ilvl="8" w:tplc="5130212E">
      <w:numFmt w:val="bullet"/>
      <w:lvlText w:val="•"/>
      <w:lvlJc w:val="left"/>
      <w:pPr>
        <w:ind w:left="7965" w:hanging="152"/>
      </w:pPr>
      <w:rPr>
        <w:rFonts w:hint="default"/>
        <w:lang w:val="ru-RU" w:eastAsia="en-US" w:bidi="ar-SA"/>
      </w:rPr>
    </w:lvl>
  </w:abstractNum>
  <w:abstractNum w:abstractNumId="1">
    <w:nsid w:val="083C16F8"/>
    <w:multiLevelType w:val="hybridMultilevel"/>
    <w:tmpl w:val="BAE09280"/>
    <w:lvl w:ilvl="0" w:tplc="DA6C0C22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025EBA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5B867B58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863660BC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7A1C0FD2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50A2B554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F60262EA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2A4A522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839A2D36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2">
    <w:nsid w:val="0C9F57E3"/>
    <w:multiLevelType w:val="hybridMultilevel"/>
    <w:tmpl w:val="D5D254C0"/>
    <w:lvl w:ilvl="0" w:tplc="DBA4BB6A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7EE4962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934C6808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92320C04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50880B48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4AA28D72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B776BB88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04EECCA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93C4437A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">
    <w:nsid w:val="16126B23"/>
    <w:multiLevelType w:val="hybridMultilevel"/>
    <w:tmpl w:val="D88AAB6E"/>
    <w:lvl w:ilvl="0" w:tplc="4A8676E8">
      <w:start w:val="1"/>
      <w:numFmt w:val="decimal"/>
      <w:lvlText w:val="%1)"/>
      <w:lvlJc w:val="left"/>
      <w:pPr>
        <w:ind w:left="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22F9CA">
      <w:numFmt w:val="bullet"/>
      <w:lvlText w:val="•"/>
      <w:lvlJc w:val="left"/>
      <w:pPr>
        <w:ind w:left="978" w:hanging="471"/>
      </w:pPr>
      <w:rPr>
        <w:rFonts w:hint="default"/>
        <w:lang w:val="ru-RU" w:eastAsia="en-US" w:bidi="ar-SA"/>
      </w:rPr>
    </w:lvl>
    <w:lvl w:ilvl="2" w:tplc="7CFEA50A">
      <w:numFmt w:val="bullet"/>
      <w:lvlText w:val="•"/>
      <w:lvlJc w:val="left"/>
      <w:pPr>
        <w:ind w:left="1956" w:hanging="471"/>
      </w:pPr>
      <w:rPr>
        <w:rFonts w:hint="default"/>
        <w:lang w:val="ru-RU" w:eastAsia="en-US" w:bidi="ar-SA"/>
      </w:rPr>
    </w:lvl>
    <w:lvl w:ilvl="3" w:tplc="04EC406C">
      <w:numFmt w:val="bullet"/>
      <w:lvlText w:val="•"/>
      <w:lvlJc w:val="left"/>
      <w:pPr>
        <w:ind w:left="2934" w:hanging="471"/>
      </w:pPr>
      <w:rPr>
        <w:rFonts w:hint="default"/>
        <w:lang w:val="ru-RU" w:eastAsia="en-US" w:bidi="ar-SA"/>
      </w:rPr>
    </w:lvl>
    <w:lvl w:ilvl="4" w:tplc="C15C83F6">
      <w:numFmt w:val="bullet"/>
      <w:lvlText w:val="•"/>
      <w:lvlJc w:val="left"/>
      <w:pPr>
        <w:ind w:left="3912" w:hanging="471"/>
      </w:pPr>
      <w:rPr>
        <w:rFonts w:hint="default"/>
        <w:lang w:val="ru-RU" w:eastAsia="en-US" w:bidi="ar-SA"/>
      </w:rPr>
    </w:lvl>
    <w:lvl w:ilvl="5" w:tplc="D8EC800A">
      <w:numFmt w:val="bullet"/>
      <w:lvlText w:val="•"/>
      <w:lvlJc w:val="left"/>
      <w:pPr>
        <w:ind w:left="4890" w:hanging="471"/>
      </w:pPr>
      <w:rPr>
        <w:rFonts w:hint="default"/>
        <w:lang w:val="ru-RU" w:eastAsia="en-US" w:bidi="ar-SA"/>
      </w:rPr>
    </w:lvl>
    <w:lvl w:ilvl="6" w:tplc="A7504F96">
      <w:numFmt w:val="bullet"/>
      <w:lvlText w:val="•"/>
      <w:lvlJc w:val="left"/>
      <w:pPr>
        <w:ind w:left="5868" w:hanging="471"/>
      </w:pPr>
      <w:rPr>
        <w:rFonts w:hint="default"/>
        <w:lang w:val="ru-RU" w:eastAsia="en-US" w:bidi="ar-SA"/>
      </w:rPr>
    </w:lvl>
    <w:lvl w:ilvl="7" w:tplc="8D209EBA">
      <w:numFmt w:val="bullet"/>
      <w:lvlText w:val="•"/>
      <w:lvlJc w:val="left"/>
      <w:pPr>
        <w:ind w:left="6846" w:hanging="471"/>
      </w:pPr>
      <w:rPr>
        <w:rFonts w:hint="default"/>
        <w:lang w:val="ru-RU" w:eastAsia="en-US" w:bidi="ar-SA"/>
      </w:rPr>
    </w:lvl>
    <w:lvl w:ilvl="8" w:tplc="B3123C7A">
      <w:numFmt w:val="bullet"/>
      <w:lvlText w:val="•"/>
      <w:lvlJc w:val="left"/>
      <w:pPr>
        <w:ind w:left="7825" w:hanging="471"/>
      </w:pPr>
      <w:rPr>
        <w:rFonts w:hint="default"/>
        <w:lang w:val="ru-RU" w:eastAsia="en-US" w:bidi="ar-SA"/>
      </w:rPr>
    </w:lvl>
  </w:abstractNum>
  <w:abstractNum w:abstractNumId="4">
    <w:nsid w:val="197F61C5"/>
    <w:multiLevelType w:val="hybridMultilevel"/>
    <w:tmpl w:val="192ADBC2"/>
    <w:lvl w:ilvl="0" w:tplc="309084CC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04361E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A5E845DA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274289CA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73E0BAD0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38300FEE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8B2449CC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A830C5D2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B8B466BC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5">
    <w:nsid w:val="266E7856"/>
    <w:multiLevelType w:val="hybridMultilevel"/>
    <w:tmpl w:val="A3580BBA"/>
    <w:lvl w:ilvl="0" w:tplc="5948811E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56F3B6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5626428E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AB72C862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F9A82C92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2902B96E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6AB8AB3A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3DB48466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ACB8AC72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6">
    <w:nsid w:val="27A8029C"/>
    <w:multiLevelType w:val="hybridMultilevel"/>
    <w:tmpl w:val="1FB81BB4"/>
    <w:lvl w:ilvl="0" w:tplc="4BD23D3A">
      <w:start w:val="3"/>
      <w:numFmt w:val="decimal"/>
      <w:lvlText w:val="%1"/>
      <w:lvlJc w:val="left"/>
      <w:pPr>
        <w:ind w:left="1319" w:hanging="778"/>
      </w:pPr>
      <w:rPr>
        <w:rFonts w:hint="default"/>
        <w:lang w:val="ru-RU" w:eastAsia="en-US" w:bidi="ar-SA"/>
      </w:rPr>
    </w:lvl>
    <w:lvl w:ilvl="1" w:tplc="5FF8393E">
      <w:numFmt w:val="none"/>
      <w:lvlText w:val=""/>
      <w:lvlJc w:val="left"/>
      <w:pPr>
        <w:tabs>
          <w:tab w:val="num" w:pos="360"/>
        </w:tabs>
      </w:pPr>
    </w:lvl>
    <w:lvl w:ilvl="2" w:tplc="47BA348A">
      <w:numFmt w:val="none"/>
      <w:lvlText w:val=""/>
      <w:lvlJc w:val="left"/>
      <w:pPr>
        <w:tabs>
          <w:tab w:val="num" w:pos="360"/>
        </w:tabs>
      </w:pPr>
    </w:lvl>
    <w:lvl w:ilvl="3" w:tplc="D91CAA78">
      <w:numFmt w:val="none"/>
      <w:lvlText w:val=""/>
      <w:lvlJc w:val="left"/>
      <w:pPr>
        <w:tabs>
          <w:tab w:val="num" w:pos="360"/>
        </w:tabs>
      </w:pPr>
    </w:lvl>
    <w:lvl w:ilvl="4" w:tplc="5DAE3816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 w:tplc="1FF42E7C">
      <w:numFmt w:val="bullet"/>
      <w:lvlText w:val="•"/>
      <w:lvlJc w:val="left"/>
      <w:pPr>
        <w:ind w:left="5080" w:hanging="152"/>
      </w:pPr>
      <w:rPr>
        <w:rFonts w:hint="default"/>
        <w:lang w:val="ru-RU" w:eastAsia="en-US" w:bidi="ar-SA"/>
      </w:rPr>
    </w:lvl>
    <w:lvl w:ilvl="6" w:tplc="B5C85ED4">
      <w:numFmt w:val="bullet"/>
      <w:lvlText w:val="•"/>
      <w:lvlJc w:val="left"/>
      <w:pPr>
        <w:ind w:left="6020" w:hanging="152"/>
      </w:pPr>
      <w:rPr>
        <w:rFonts w:hint="default"/>
        <w:lang w:val="ru-RU" w:eastAsia="en-US" w:bidi="ar-SA"/>
      </w:rPr>
    </w:lvl>
    <w:lvl w:ilvl="7" w:tplc="4DE606F0">
      <w:numFmt w:val="bullet"/>
      <w:lvlText w:val="•"/>
      <w:lvlJc w:val="left"/>
      <w:pPr>
        <w:ind w:left="6960" w:hanging="152"/>
      </w:pPr>
      <w:rPr>
        <w:rFonts w:hint="default"/>
        <w:lang w:val="ru-RU" w:eastAsia="en-US" w:bidi="ar-SA"/>
      </w:rPr>
    </w:lvl>
    <w:lvl w:ilvl="8" w:tplc="71AC4856">
      <w:numFmt w:val="bullet"/>
      <w:lvlText w:val="•"/>
      <w:lvlJc w:val="left"/>
      <w:pPr>
        <w:ind w:left="7901" w:hanging="152"/>
      </w:pPr>
      <w:rPr>
        <w:rFonts w:hint="default"/>
        <w:lang w:val="ru-RU" w:eastAsia="en-US" w:bidi="ar-SA"/>
      </w:rPr>
    </w:lvl>
  </w:abstractNum>
  <w:abstractNum w:abstractNumId="7">
    <w:nsid w:val="2D570CD3"/>
    <w:multiLevelType w:val="hybridMultilevel"/>
    <w:tmpl w:val="5CB4E572"/>
    <w:lvl w:ilvl="0" w:tplc="CC940932">
      <w:numFmt w:val="bullet"/>
      <w:lvlText w:val="-"/>
      <w:lvlJc w:val="left"/>
      <w:pPr>
        <w:ind w:left="5539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7D80CAA">
      <w:numFmt w:val="bullet"/>
      <w:lvlText w:val="•"/>
      <w:lvlJc w:val="left"/>
      <w:pPr>
        <w:ind w:left="6430" w:hanging="152"/>
      </w:pPr>
      <w:rPr>
        <w:rFonts w:hint="default"/>
        <w:lang w:val="ru-RU" w:eastAsia="en-US" w:bidi="ar-SA"/>
      </w:rPr>
    </w:lvl>
    <w:lvl w:ilvl="2" w:tplc="5B763E0A">
      <w:numFmt w:val="bullet"/>
      <w:lvlText w:val="•"/>
      <w:lvlJc w:val="left"/>
      <w:pPr>
        <w:ind w:left="7322" w:hanging="152"/>
      </w:pPr>
      <w:rPr>
        <w:rFonts w:hint="default"/>
        <w:lang w:val="ru-RU" w:eastAsia="en-US" w:bidi="ar-SA"/>
      </w:rPr>
    </w:lvl>
    <w:lvl w:ilvl="3" w:tplc="945C0CFC">
      <w:numFmt w:val="bullet"/>
      <w:lvlText w:val="•"/>
      <w:lvlJc w:val="left"/>
      <w:pPr>
        <w:ind w:left="8214" w:hanging="152"/>
      </w:pPr>
      <w:rPr>
        <w:rFonts w:hint="default"/>
        <w:lang w:val="ru-RU" w:eastAsia="en-US" w:bidi="ar-SA"/>
      </w:rPr>
    </w:lvl>
    <w:lvl w:ilvl="4" w:tplc="73E8F31A">
      <w:numFmt w:val="bullet"/>
      <w:lvlText w:val="•"/>
      <w:lvlJc w:val="left"/>
      <w:pPr>
        <w:ind w:left="9106" w:hanging="152"/>
      </w:pPr>
      <w:rPr>
        <w:rFonts w:hint="default"/>
        <w:lang w:val="ru-RU" w:eastAsia="en-US" w:bidi="ar-SA"/>
      </w:rPr>
    </w:lvl>
    <w:lvl w:ilvl="5" w:tplc="DC7AE7E6">
      <w:numFmt w:val="bullet"/>
      <w:lvlText w:val="•"/>
      <w:lvlJc w:val="left"/>
      <w:pPr>
        <w:ind w:left="9998" w:hanging="152"/>
      </w:pPr>
      <w:rPr>
        <w:rFonts w:hint="default"/>
        <w:lang w:val="ru-RU" w:eastAsia="en-US" w:bidi="ar-SA"/>
      </w:rPr>
    </w:lvl>
    <w:lvl w:ilvl="6" w:tplc="234459F8">
      <w:numFmt w:val="bullet"/>
      <w:lvlText w:val="•"/>
      <w:lvlJc w:val="left"/>
      <w:pPr>
        <w:ind w:left="10890" w:hanging="152"/>
      </w:pPr>
      <w:rPr>
        <w:rFonts w:hint="default"/>
        <w:lang w:val="ru-RU" w:eastAsia="en-US" w:bidi="ar-SA"/>
      </w:rPr>
    </w:lvl>
    <w:lvl w:ilvl="7" w:tplc="E71EF45E">
      <w:numFmt w:val="bullet"/>
      <w:lvlText w:val="•"/>
      <w:lvlJc w:val="left"/>
      <w:pPr>
        <w:ind w:left="11782" w:hanging="152"/>
      </w:pPr>
      <w:rPr>
        <w:rFonts w:hint="default"/>
        <w:lang w:val="ru-RU" w:eastAsia="en-US" w:bidi="ar-SA"/>
      </w:rPr>
    </w:lvl>
    <w:lvl w:ilvl="8" w:tplc="74F42C4A">
      <w:numFmt w:val="bullet"/>
      <w:lvlText w:val="•"/>
      <w:lvlJc w:val="left"/>
      <w:pPr>
        <w:ind w:left="12675" w:hanging="152"/>
      </w:pPr>
      <w:rPr>
        <w:rFonts w:hint="default"/>
        <w:lang w:val="ru-RU" w:eastAsia="en-US" w:bidi="ar-SA"/>
      </w:rPr>
    </w:lvl>
  </w:abstractNum>
  <w:abstractNum w:abstractNumId="8">
    <w:nsid w:val="2DFC56E1"/>
    <w:multiLevelType w:val="hybridMultilevel"/>
    <w:tmpl w:val="6E16A7C0"/>
    <w:lvl w:ilvl="0" w:tplc="F312A89A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AD142"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plc="4D366F08"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plc="F1666472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plc="F9A02A94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plc="CAEC3A2C"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plc="143CB404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plc="7FA2D8E8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plc="C5F02608"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9">
    <w:nsid w:val="32B216D0"/>
    <w:multiLevelType w:val="hybridMultilevel"/>
    <w:tmpl w:val="DA625B92"/>
    <w:lvl w:ilvl="0" w:tplc="486A79D8">
      <w:numFmt w:val="bullet"/>
      <w:lvlText w:val="–"/>
      <w:lvlJc w:val="left"/>
      <w:pPr>
        <w:ind w:left="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D5E3DC4">
      <w:numFmt w:val="bullet"/>
      <w:lvlText w:val="•"/>
      <w:lvlJc w:val="left"/>
      <w:pPr>
        <w:ind w:left="978" w:hanging="648"/>
      </w:pPr>
      <w:rPr>
        <w:rFonts w:hint="default"/>
        <w:lang w:val="ru-RU" w:eastAsia="en-US" w:bidi="ar-SA"/>
      </w:rPr>
    </w:lvl>
    <w:lvl w:ilvl="2" w:tplc="084A6486">
      <w:numFmt w:val="bullet"/>
      <w:lvlText w:val="•"/>
      <w:lvlJc w:val="left"/>
      <w:pPr>
        <w:ind w:left="1956" w:hanging="648"/>
      </w:pPr>
      <w:rPr>
        <w:rFonts w:hint="default"/>
        <w:lang w:val="ru-RU" w:eastAsia="en-US" w:bidi="ar-SA"/>
      </w:rPr>
    </w:lvl>
    <w:lvl w:ilvl="3" w:tplc="07B61640">
      <w:numFmt w:val="bullet"/>
      <w:lvlText w:val="•"/>
      <w:lvlJc w:val="left"/>
      <w:pPr>
        <w:ind w:left="2934" w:hanging="648"/>
      </w:pPr>
      <w:rPr>
        <w:rFonts w:hint="default"/>
        <w:lang w:val="ru-RU" w:eastAsia="en-US" w:bidi="ar-SA"/>
      </w:rPr>
    </w:lvl>
    <w:lvl w:ilvl="4" w:tplc="D9481732">
      <w:numFmt w:val="bullet"/>
      <w:lvlText w:val="•"/>
      <w:lvlJc w:val="left"/>
      <w:pPr>
        <w:ind w:left="3912" w:hanging="648"/>
      </w:pPr>
      <w:rPr>
        <w:rFonts w:hint="default"/>
        <w:lang w:val="ru-RU" w:eastAsia="en-US" w:bidi="ar-SA"/>
      </w:rPr>
    </w:lvl>
    <w:lvl w:ilvl="5" w:tplc="1D1073BE">
      <w:numFmt w:val="bullet"/>
      <w:lvlText w:val="•"/>
      <w:lvlJc w:val="left"/>
      <w:pPr>
        <w:ind w:left="4890" w:hanging="648"/>
      </w:pPr>
      <w:rPr>
        <w:rFonts w:hint="default"/>
        <w:lang w:val="ru-RU" w:eastAsia="en-US" w:bidi="ar-SA"/>
      </w:rPr>
    </w:lvl>
    <w:lvl w:ilvl="6" w:tplc="AE44D122">
      <w:numFmt w:val="bullet"/>
      <w:lvlText w:val="•"/>
      <w:lvlJc w:val="left"/>
      <w:pPr>
        <w:ind w:left="5868" w:hanging="648"/>
      </w:pPr>
      <w:rPr>
        <w:rFonts w:hint="default"/>
        <w:lang w:val="ru-RU" w:eastAsia="en-US" w:bidi="ar-SA"/>
      </w:rPr>
    </w:lvl>
    <w:lvl w:ilvl="7" w:tplc="963AC376">
      <w:numFmt w:val="bullet"/>
      <w:lvlText w:val="•"/>
      <w:lvlJc w:val="left"/>
      <w:pPr>
        <w:ind w:left="6846" w:hanging="648"/>
      </w:pPr>
      <w:rPr>
        <w:rFonts w:hint="default"/>
        <w:lang w:val="ru-RU" w:eastAsia="en-US" w:bidi="ar-SA"/>
      </w:rPr>
    </w:lvl>
    <w:lvl w:ilvl="8" w:tplc="3AB6CF5C">
      <w:numFmt w:val="bullet"/>
      <w:lvlText w:val="•"/>
      <w:lvlJc w:val="left"/>
      <w:pPr>
        <w:ind w:left="7825" w:hanging="648"/>
      </w:pPr>
      <w:rPr>
        <w:rFonts w:hint="default"/>
        <w:lang w:val="ru-RU" w:eastAsia="en-US" w:bidi="ar-SA"/>
      </w:rPr>
    </w:lvl>
  </w:abstractNum>
  <w:abstractNum w:abstractNumId="10">
    <w:nsid w:val="40E84573"/>
    <w:multiLevelType w:val="hybridMultilevel"/>
    <w:tmpl w:val="9F4A5756"/>
    <w:lvl w:ilvl="0" w:tplc="E748510A">
      <w:start w:val="2"/>
      <w:numFmt w:val="decimal"/>
      <w:lvlText w:val="%1"/>
      <w:lvlJc w:val="left"/>
      <w:pPr>
        <w:ind w:left="2" w:hanging="714"/>
      </w:pPr>
      <w:rPr>
        <w:rFonts w:hint="default"/>
        <w:lang w:val="ru-RU" w:eastAsia="en-US" w:bidi="ar-SA"/>
      </w:rPr>
    </w:lvl>
    <w:lvl w:ilvl="1" w:tplc="3C562A0A">
      <w:numFmt w:val="none"/>
      <w:lvlText w:val=""/>
      <w:lvlJc w:val="left"/>
      <w:pPr>
        <w:tabs>
          <w:tab w:val="num" w:pos="360"/>
        </w:tabs>
      </w:pPr>
    </w:lvl>
    <w:lvl w:ilvl="2" w:tplc="42FAE988">
      <w:numFmt w:val="none"/>
      <w:lvlText w:val=""/>
      <w:lvlJc w:val="left"/>
      <w:pPr>
        <w:tabs>
          <w:tab w:val="num" w:pos="360"/>
        </w:tabs>
      </w:pPr>
    </w:lvl>
    <w:lvl w:ilvl="3" w:tplc="C6DC6BC4">
      <w:numFmt w:val="bullet"/>
      <w:lvlText w:val="•"/>
      <w:lvlJc w:val="left"/>
      <w:pPr>
        <w:ind w:left="2934" w:hanging="714"/>
      </w:pPr>
      <w:rPr>
        <w:rFonts w:hint="default"/>
        <w:lang w:val="ru-RU" w:eastAsia="en-US" w:bidi="ar-SA"/>
      </w:rPr>
    </w:lvl>
    <w:lvl w:ilvl="4" w:tplc="A790D36E">
      <w:numFmt w:val="bullet"/>
      <w:lvlText w:val="•"/>
      <w:lvlJc w:val="left"/>
      <w:pPr>
        <w:ind w:left="3912" w:hanging="714"/>
      </w:pPr>
      <w:rPr>
        <w:rFonts w:hint="default"/>
        <w:lang w:val="ru-RU" w:eastAsia="en-US" w:bidi="ar-SA"/>
      </w:rPr>
    </w:lvl>
    <w:lvl w:ilvl="5" w:tplc="9B9E9178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32E03FBC">
      <w:numFmt w:val="bullet"/>
      <w:lvlText w:val="•"/>
      <w:lvlJc w:val="left"/>
      <w:pPr>
        <w:ind w:left="5868" w:hanging="714"/>
      </w:pPr>
      <w:rPr>
        <w:rFonts w:hint="default"/>
        <w:lang w:val="ru-RU" w:eastAsia="en-US" w:bidi="ar-SA"/>
      </w:rPr>
    </w:lvl>
    <w:lvl w:ilvl="7" w:tplc="6262C5F2">
      <w:numFmt w:val="bullet"/>
      <w:lvlText w:val="•"/>
      <w:lvlJc w:val="left"/>
      <w:pPr>
        <w:ind w:left="6846" w:hanging="714"/>
      </w:pPr>
      <w:rPr>
        <w:rFonts w:hint="default"/>
        <w:lang w:val="ru-RU" w:eastAsia="en-US" w:bidi="ar-SA"/>
      </w:rPr>
    </w:lvl>
    <w:lvl w:ilvl="8" w:tplc="7B68AD90">
      <w:numFmt w:val="bullet"/>
      <w:lvlText w:val="•"/>
      <w:lvlJc w:val="left"/>
      <w:pPr>
        <w:ind w:left="7825" w:hanging="714"/>
      </w:pPr>
      <w:rPr>
        <w:rFonts w:hint="default"/>
        <w:lang w:val="ru-RU" w:eastAsia="en-US" w:bidi="ar-SA"/>
      </w:rPr>
    </w:lvl>
  </w:abstractNum>
  <w:abstractNum w:abstractNumId="11">
    <w:nsid w:val="42394B10"/>
    <w:multiLevelType w:val="hybridMultilevel"/>
    <w:tmpl w:val="CA70B130"/>
    <w:lvl w:ilvl="0" w:tplc="135C0DCE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349404"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plc="DE90B32A"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plc="DB38AD62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plc="F75AD5C0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plc="D63C3808"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plc="D3E47580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plc="5254CCE6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plc="3A0ADA78"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12">
    <w:nsid w:val="4D0A3E9E"/>
    <w:multiLevelType w:val="hybridMultilevel"/>
    <w:tmpl w:val="D4A2DC96"/>
    <w:lvl w:ilvl="0" w:tplc="F6CC906C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F6C9F0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727C6126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679C3612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A46EA656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D8A4B4A8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451E0D72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C9625D8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1FC896AE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3">
    <w:nsid w:val="4FEB246D"/>
    <w:multiLevelType w:val="hybridMultilevel"/>
    <w:tmpl w:val="EAB0F63A"/>
    <w:lvl w:ilvl="0" w:tplc="C0F65818">
      <w:start w:val="2"/>
      <w:numFmt w:val="decimal"/>
      <w:lvlText w:val="%1"/>
      <w:lvlJc w:val="left"/>
      <w:pPr>
        <w:ind w:left="2" w:hanging="714"/>
      </w:pPr>
      <w:rPr>
        <w:rFonts w:hint="default"/>
        <w:lang w:val="ru-RU" w:eastAsia="en-US" w:bidi="ar-SA"/>
      </w:rPr>
    </w:lvl>
    <w:lvl w:ilvl="1" w:tplc="257A14C8">
      <w:numFmt w:val="none"/>
      <w:lvlText w:val=""/>
      <w:lvlJc w:val="left"/>
      <w:pPr>
        <w:tabs>
          <w:tab w:val="num" w:pos="360"/>
        </w:tabs>
      </w:pPr>
    </w:lvl>
    <w:lvl w:ilvl="2" w:tplc="AB62482A">
      <w:numFmt w:val="none"/>
      <w:lvlText w:val=""/>
      <w:lvlJc w:val="left"/>
      <w:pPr>
        <w:tabs>
          <w:tab w:val="num" w:pos="360"/>
        </w:tabs>
      </w:pPr>
    </w:lvl>
    <w:lvl w:ilvl="3" w:tplc="F2B6B268">
      <w:numFmt w:val="bullet"/>
      <w:lvlText w:val="•"/>
      <w:lvlJc w:val="left"/>
      <w:pPr>
        <w:ind w:left="2934" w:hanging="714"/>
      </w:pPr>
      <w:rPr>
        <w:rFonts w:hint="default"/>
        <w:lang w:val="ru-RU" w:eastAsia="en-US" w:bidi="ar-SA"/>
      </w:rPr>
    </w:lvl>
    <w:lvl w:ilvl="4" w:tplc="CE66C596">
      <w:numFmt w:val="bullet"/>
      <w:lvlText w:val="•"/>
      <w:lvlJc w:val="left"/>
      <w:pPr>
        <w:ind w:left="3912" w:hanging="714"/>
      </w:pPr>
      <w:rPr>
        <w:rFonts w:hint="default"/>
        <w:lang w:val="ru-RU" w:eastAsia="en-US" w:bidi="ar-SA"/>
      </w:rPr>
    </w:lvl>
    <w:lvl w:ilvl="5" w:tplc="7F7A04EE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8F48396A">
      <w:numFmt w:val="bullet"/>
      <w:lvlText w:val="•"/>
      <w:lvlJc w:val="left"/>
      <w:pPr>
        <w:ind w:left="5868" w:hanging="714"/>
      </w:pPr>
      <w:rPr>
        <w:rFonts w:hint="default"/>
        <w:lang w:val="ru-RU" w:eastAsia="en-US" w:bidi="ar-SA"/>
      </w:rPr>
    </w:lvl>
    <w:lvl w:ilvl="7" w:tplc="29F6239A">
      <w:numFmt w:val="bullet"/>
      <w:lvlText w:val="•"/>
      <w:lvlJc w:val="left"/>
      <w:pPr>
        <w:ind w:left="6846" w:hanging="714"/>
      </w:pPr>
      <w:rPr>
        <w:rFonts w:hint="default"/>
        <w:lang w:val="ru-RU" w:eastAsia="en-US" w:bidi="ar-SA"/>
      </w:rPr>
    </w:lvl>
    <w:lvl w:ilvl="8" w:tplc="3CA6F990">
      <w:numFmt w:val="bullet"/>
      <w:lvlText w:val="•"/>
      <w:lvlJc w:val="left"/>
      <w:pPr>
        <w:ind w:left="7825" w:hanging="714"/>
      </w:pPr>
      <w:rPr>
        <w:rFonts w:hint="default"/>
        <w:lang w:val="ru-RU" w:eastAsia="en-US" w:bidi="ar-SA"/>
      </w:rPr>
    </w:lvl>
  </w:abstractNum>
  <w:abstractNum w:abstractNumId="14">
    <w:nsid w:val="55B01277"/>
    <w:multiLevelType w:val="hybridMultilevel"/>
    <w:tmpl w:val="A6DE36DE"/>
    <w:lvl w:ilvl="0" w:tplc="6F884AE8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plc="3976D0A4">
      <w:numFmt w:val="none"/>
      <w:lvlText w:val=""/>
      <w:lvlJc w:val="left"/>
      <w:pPr>
        <w:tabs>
          <w:tab w:val="num" w:pos="360"/>
        </w:tabs>
      </w:pPr>
    </w:lvl>
    <w:lvl w:ilvl="2" w:tplc="DFE85016">
      <w:numFmt w:val="none"/>
      <w:lvlText w:val=""/>
      <w:lvlJc w:val="left"/>
      <w:pPr>
        <w:tabs>
          <w:tab w:val="num" w:pos="360"/>
        </w:tabs>
      </w:pPr>
    </w:lvl>
    <w:lvl w:ilvl="3" w:tplc="E2C8A1DE">
      <w:numFmt w:val="none"/>
      <w:lvlText w:val=""/>
      <w:lvlJc w:val="left"/>
      <w:pPr>
        <w:tabs>
          <w:tab w:val="num" w:pos="360"/>
        </w:tabs>
      </w:pPr>
    </w:lvl>
    <w:lvl w:ilvl="4" w:tplc="337C740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37E4831E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plc="A8125638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plc="23166C50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plc="9976BFDA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15">
    <w:nsid w:val="566E1036"/>
    <w:multiLevelType w:val="hybridMultilevel"/>
    <w:tmpl w:val="3440FC06"/>
    <w:lvl w:ilvl="0" w:tplc="0E66D876">
      <w:start w:val="1"/>
      <w:numFmt w:val="decimal"/>
      <w:lvlText w:val="%1)"/>
      <w:lvlJc w:val="left"/>
      <w:pPr>
        <w:ind w:left="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A01276">
      <w:numFmt w:val="bullet"/>
      <w:lvlText w:val="•"/>
      <w:lvlJc w:val="left"/>
      <w:pPr>
        <w:ind w:left="978" w:hanging="379"/>
      </w:pPr>
      <w:rPr>
        <w:rFonts w:hint="default"/>
        <w:lang w:val="ru-RU" w:eastAsia="en-US" w:bidi="ar-SA"/>
      </w:rPr>
    </w:lvl>
    <w:lvl w:ilvl="2" w:tplc="806417D0">
      <w:numFmt w:val="bullet"/>
      <w:lvlText w:val="•"/>
      <w:lvlJc w:val="left"/>
      <w:pPr>
        <w:ind w:left="1956" w:hanging="379"/>
      </w:pPr>
      <w:rPr>
        <w:rFonts w:hint="default"/>
        <w:lang w:val="ru-RU" w:eastAsia="en-US" w:bidi="ar-SA"/>
      </w:rPr>
    </w:lvl>
    <w:lvl w:ilvl="3" w:tplc="086EBA10">
      <w:numFmt w:val="bullet"/>
      <w:lvlText w:val="•"/>
      <w:lvlJc w:val="left"/>
      <w:pPr>
        <w:ind w:left="2934" w:hanging="379"/>
      </w:pPr>
      <w:rPr>
        <w:rFonts w:hint="default"/>
        <w:lang w:val="ru-RU" w:eastAsia="en-US" w:bidi="ar-SA"/>
      </w:rPr>
    </w:lvl>
    <w:lvl w:ilvl="4" w:tplc="A600BC74">
      <w:numFmt w:val="bullet"/>
      <w:lvlText w:val="•"/>
      <w:lvlJc w:val="left"/>
      <w:pPr>
        <w:ind w:left="3912" w:hanging="379"/>
      </w:pPr>
      <w:rPr>
        <w:rFonts w:hint="default"/>
        <w:lang w:val="ru-RU" w:eastAsia="en-US" w:bidi="ar-SA"/>
      </w:rPr>
    </w:lvl>
    <w:lvl w:ilvl="5" w:tplc="4000D1BA">
      <w:numFmt w:val="bullet"/>
      <w:lvlText w:val="•"/>
      <w:lvlJc w:val="left"/>
      <w:pPr>
        <w:ind w:left="4890" w:hanging="379"/>
      </w:pPr>
      <w:rPr>
        <w:rFonts w:hint="default"/>
        <w:lang w:val="ru-RU" w:eastAsia="en-US" w:bidi="ar-SA"/>
      </w:rPr>
    </w:lvl>
    <w:lvl w:ilvl="6" w:tplc="7E4E14A8">
      <w:numFmt w:val="bullet"/>
      <w:lvlText w:val="•"/>
      <w:lvlJc w:val="left"/>
      <w:pPr>
        <w:ind w:left="5868" w:hanging="379"/>
      </w:pPr>
      <w:rPr>
        <w:rFonts w:hint="default"/>
        <w:lang w:val="ru-RU" w:eastAsia="en-US" w:bidi="ar-SA"/>
      </w:rPr>
    </w:lvl>
    <w:lvl w:ilvl="7" w:tplc="F52EA82A">
      <w:numFmt w:val="bullet"/>
      <w:lvlText w:val="•"/>
      <w:lvlJc w:val="left"/>
      <w:pPr>
        <w:ind w:left="6846" w:hanging="379"/>
      </w:pPr>
      <w:rPr>
        <w:rFonts w:hint="default"/>
        <w:lang w:val="ru-RU" w:eastAsia="en-US" w:bidi="ar-SA"/>
      </w:rPr>
    </w:lvl>
    <w:lvl w:ilvl="8" w:tplc="E09A2838">
      <w:numFmt w:val="bullet"/>
      <w:lvlText w:val="•"/>
      <w:lvlJc w:val="left"/>
      <w:pPr>
        <w:ind w:left="7825" w:hanging="379"/>
      </w:pPr>
      <w:rPr>
        <w:rFonts w:hint="default"/>
        <w:lang w:val="ru-RU" w:eastAsia="en-US" w:bidi="ar-SA"/>
      </w:rPr>
    </w:lvl>
  </w:abstractNum>
  <w:abstractNum w:abstractNumId="16">
    <w:nsid w:val="59F30594"/>
    <w:multiLevelType w:val="hybridMultilevel"/>
    <w:tmpl w:val="4928E28E"/>
    <w:lvl w:ilvl="0" w:tplc="FD5696FE">
      <w:numFmt w:val="bullet"/>
      <w:lvlText w:val="–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2250D0">
      <w:numFmt w:val="bullet"/>
      <w:lvlText w:val="•"/>
      <w:lvlJc w:val="left"/>
      <w:pPr>
        <w:ind w:left="978" w:hanging="195"/>
      </w:pPr>
      <w:rPr>
        <w:rFonts w:hint="default"/>
        <w:lang w:val="ru-RU" w:eastAsia="en-US" w:bidi="ar-SA"/>
      </w:rPr>
    </w:lvl>
    <w:lvl w:ilvl="2" w:tplc="CFCED09C">
      <w:numFmt w:val="bullet"/>
      <w:lvlText w:val="•"/>
      <w:lvlJc w:val="left"/>
      <w:pPr>
        <w:ind w:left="1956" w:hanging="195"/>
      </w:pPr>
      <w:rPr>
        <w:rFonts w:hint="default"/>
        <w:lang w:val="ru-RU" w:eastAsia="en-US" w:bidi="ar-SA"/>
      </w:rPr>
    </w:lvl>
    <w:lvl w:ilvl="3" w:tplc="A42C9A12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4" w:tplc="4FD4E734">
      <w:numFmt w:val="bullet"/>
      <w:lvlText w:val="•"/>
      <w:lvlJc w:val="left"/>
      <w:pPr>
        <w:ind w:left="3912" w:hanging="195"/>
      </w:pPr>
      <w:rPr>
        <w:rFonts w:hint="default"/>
        <w:lang w:val="ru-RU" w:eastAsia="en-US" w:bidi="ar-SA"/>
      </w:rPr>
    </w:lvl>
    <w:lvl w:ilvl="5" w:tplc="4DB8ED68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6" w:tplc="6DD6461C">
      <w:numFmt w:val="bullet"/>
      <w:lvlText w:val="•"/>
      <w:lvlJc w:val="left"/>
      <w:pPr>
        <w:ind w:left="5868" w:hanging="195"/>
      </w:pPr>
      <w:rPr>
        <w:rFonts w:hint="default"/>
        <w:lang w:val="ru-RU" w:eastAsia="en-US" w:bidi="ar-SA"/>
      </w:rPr>
    </w:lvl>
    <w:lvl w:ilvl="7" w:tplc="10C4ADDA">
      <w:numFmt w:val="bullet"/>
      <w:lvlText w:val="•"/>
      <w:lvlJc w:val="left"/>
      <w:pPr>
        <w:ind w:left="6846" w:hanging="195"/>
      </w:pPr>
      <w:rPr>
        <w:rFonts w:hint="default"/>
        <w:lang w:val="ru-RU" w:eastAsia="en-US" w:bidi="ar-SA"/>
      </w:rPr>
    </w:lvl>
    <w:lvl w:ilvl="8" w:tplc="0D109A9A">
      <w:numFmt w:val="bullet"/>
      <w:lvlText w:val="•"/>
      <w:lvlJc w:val="left"/>
      <w:pPr>
        <w:ind w:left="7825" w:hanging="195"/>
      </w:pPr>
      <w:rPr>
        <w:rFonts w:hint="default"/>
        <w:lang w:val="ru-RU" w:eastAsia="en-US" w:bidi="ar-SA"/>
      </w:rPr>
    </w:lvl>
  </w:abstractNum>
  <w:abstractNum w:abstractNumId="17">
    <w:nsid w:val="61BE1038"/>
    <w:multiLevelType w:val="hybridMultilevel"/>
    <w:tmpl w:val="CC52187E"/>
    <w:lvl w:ilvl="0" w:tplc="230CD3BC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076EE">
      <w:numFmt w:val="bullet"/>
      <w:lvlText w:val="•"/>
      <w:lvlJc w:val="left"/>
      <w:pPr>
        <w:ind w:left="904" w:hanging="281"/>
      </w:pPr>
      <w:rPr>
        <w:rFonts w:hint="default"/>
        <w:lang w:val="ru-RU" w:eastAsia="en-US" w:bidi="ar-SA"/>
      </w:rPr>
    </w:lvl>
    <w:lvl w:ilvl="2" w:tplc="E7F41042"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plc="2690DE4E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4" w:tplc="09DA6C4C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5" w:tplc="067AB3EC">
      <w:numFmt w:val="bullet"/>
      <w:lvlText w:val="•"/>
      <w:lvlJc w:val="left"/>
      <w:pPr>
        <w:ind w:left="3003" w:hanging="281"/>
      </w:pPr>
      <w:rPr>
        <w:rFonts w:hint="default"/>
        <w:lang w:val="ru-RU" w:eastAsia="en-US" w:bidi="ar-SA"/>
      </w:rPr>
    </w:lvl>
    <w:lvl w:ilvl="6" w:tplc="E05CC692">
      <w:numFmt w:val="bullet"/>
      <w:lvlText w:val="•"/>
      <w:lvlJc w:val="left"/>
      <w:pPr>
        <w:ind w:left="3528" w:hanging="281"/>
      </w:pPr>
      <w:rPr>
        <w:rFonts w:hint="default"/>
        <w:lang w:val="ru-RU" w:eastAsia="en-US" w:bidi="ar-SA"/>
      </w:rPr>
    </w:lvl>
    <w:lvl w:ilvl="7" w:tplc="81FAB442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8" w:tplc="EFB69CEC">
      <w:numFmt w:val="bullet"/>
      <w:lvlText w:val="•"/>
      <w:lvlJc w:val="left"/>
      <w:pPr>
        <w:ind w:left="4577" w:hanging="281"/>
      </w:pPr>
      <w:rPr>
        <w:rFonts w:hint="default"/>
        <w:lang w:val="ru-RU" w:eastAsia="en-US" w:bidi="ar-SA"/>
      </w:rPr>
    </w:lvl>
  </w:abstractNum>
  <w:abstractNum w:abstractNumId="18">
    <w:nsid w:val="62022CD9"/>
    <w:multiLevelType w:val="hybridMultilevel"/>
    <w:tmpl w:val="8258E21A"/>
    <w:lvl w:ilvl="0" w:tplc="8DDA6814">
      <w:numFmt w:val="bullet"/>
      <w:lvlText w:val="-"/>
      <w:lvlJc w:val="left"/>
      <w:pPr>
        <w:ind w:left="2" w:hanging="39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EF6A460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A910791A">
      <w:numFmt w:val="bullet"/>
      <w:lvlText w:val="•"/>
      <w:lvlJc w:val="left"/>
      <w:pPr>
        <w:ind w:left="1956" w:hanging="399"/>
      </w:pPr>
      <w:rPr>
        <w:rFonts w:hint="default"/>
        <w:lang w:val="ru-RU" w:eastAsia="en-US" w:bidi="ar-SA"/>
      </w:rPr>
    </w:lvl>
    <w:lvl w:ilvl="3" w:tplc="7450AFE4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4" w:tplc="2FE6DE30">
      <w:numFmt w:val="bullet"/>
      <w:lvlText w:val="•"/>
      <w:lvlJc w:val="left"/>
      <w:pPr>
        <w:ind w:left="3912" w:hanging="399"/>
      </w:pPr>
      <w:rPr>
        <w:rFonts w:hint="default"/>
        <w:lang w:val="ru-RU" w:eastAsia="en-US" w:bidi="ar-SA"/>
      </w:rPr>
    </w:lvl>
    <w:lvl w:ilvl="5" w:tplc="60A86804">
      <w:numFmt w:val="bullet"/>
      <w:lvlText w:val="•"/>
      <w:lvlJc w:val="left"/>
      <w:pPr>
        <w:ind w:left="4890" w:hanging="399"/>
      </w:pPr>
      <w:rPr>
        <w:rFonts w:hint="default"/>
        <w:lang w:val="ru-RU" w:eastAsia="en-US" w:bidi="ar-SA"/>
      </w:rPr>
    </w:lvl>
    <w:lvl w:ilvl="6" w:tplc="C1522318">
      <w:numFmt w:val="bullet"/>
      <w:lvlText w:val="•"/>
      <w:lvlJc w:val="left"/>
      <w:pPr>
        <w:ind w:left="5868" w:hanging="399"/>
      </w:pPr>
      <w:rPr>
        <w:rFonts w:hint="default"/>
        <w:lang w:val="ru-RU" w:eastAsia="en-US" w:bidi="ar-SA"/>
      </w:rPr>
    </w:lvl>
    <w:lvl w:ilvl="7" w:tplc="AFDAAF58">
      <w:numFmt w:val="bullet"/>
      <w:lvlText w:val="•"/>
      <w:lvlJc w:val="left"/>
      <w:pPr>
        <w:ind w:left="6846" w:hanging="399"/>
      </w:pPr>
      <w:rPr>
        <w:rFonts w:hint="default"/>
        <w:lang w:val="ru-RU" w:eastAsia="en-US" w:bidi="ar-SA"/>
      </w:rPr>
    </w:lvl>
    <w:lvl w:ilvl="8" w:tplc="5D28607E">
      <w:numFmt w:val="bullet"/>
      <w:lvlText w:val="•"/>
      <w:lvlJc w:val="left"/>
      <w:pPr>
        <w:ind w:left="7825" w:hanging="399"/>
      </w:pPr>
      <w:rPr>
        <w:rFonts w:hint="default"/>
        <w:lang w:val="ru-RU" w:eastAsia="en-US" w:bidi="ar-SA"/>
      </w:rPr>
    </w:lvl>
  </w:abstractNum>
  <w:abstractNum w:abstractNumId="19">
    <w:nsid w:val="660934F7"/>
    <w:multiLevelType w:val="hybridMultilevel"/>
    <w:tmpl w:val="63F2BAB0"/>
    <w:lvl w:ilvl="0" w:tplc="67CC7006">
      <w:numFmt w:val="bullet"/>
      <w:lvlText w:val="–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826CE2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2" w:tplc="935496B8">
      <w:numFmt w:val="bullet"/>
      <w:lvlText w:val="•"/>
      <w:lvlJc w:val="left"/>
      <w:pPr>
        <w:ind w:left="1956" w:hanging="202"/>
      </w:pPr>
      <w:rPr>
        <w:rFonts w:hint="default"/>
        <w:lang w:val="ru-RU" w:eastAsia="en-US" w:bidi="ar-SA"/>
      </w:rPr>
    </w:lvl>
    <w:lvl w:ilvl="3" w:tplc="BA8863F8">
      <w:numFmt w:val="bullet"/>
      <w:lvlText w:val="•"/>
      <w:lvlJc w:val="left"/>
      <w:pPr>
        <w:ind w:left="2934" w:hanging="202"/>
      </w:pPr>
      <w:rPr>
        <w:rFonts w:hint="default"/>
        <w:lang w:val="ru-RU" w:eastAsia="en-US" w:bidi="ar-SA"/>
      </w:rPr>
    </w:lvl>
    <w:lvl w:ilvl="4" w:tplc="9640B0B8">
      <w:numFmt w:val="bullet"/>
      <w:lvlText w:val="•"/>
      <w:lvlJc w:val="left"/>
      <w:pPr>
        <w:ind w:left="3912" w:hanging="202"/>
      </w:pPr>
      <w:rPr>
        <w:rFonts w:hint="default"/>
        <w:lang w:val="ru-RU" w:eastAsia="en-US" w:bidi="ar-SA"/>
      </w:rPr>
    </w:lvl>
    <w:lvl w:ilvl="5" w:tplc="14F41E38">
      <w:numFmt w:val="bullet"/>
      <w:lvlText w:val="•"/>
      <w:lvlJc w:val="left"/>
      <w:pPr>
        <w:ind w:left="4890" w:hanging="202"/>
      </w:pPr>
      <w:rPr>
        <w:rFonts w:hint="default"/>
        <w:lang w:val="ru-RU" w:eastAsia="en-US" w:bidi="ar-SA"/>
      </w:rPr>
    </w:lvl>
    <w:lvl w:ilvl="6" w:tplc="93D62378">
      <w:numFmt w:val="bullet"/>
      <w:lvlText w:val="•"/>
      <w:lvlJc w:val="left"/>
      <w:pPr>
        <w:ind w:left="5868" w:hanging="202"/>
      </w:pPr>
      <w:rPr>
        <w:rFonts w:hint="default"/>
        <w:lang w:val="ru-RU" w:eastAsia="en-US" w:bidi="ar-SA"/>
      </w:rPr>
    </w:lvl>
    <w:lvl w:ilvl="7" w:tplc="311C4E44">
      <w:numFmt w:val="bullet"/>
      <w:lvlText w:val="•"/>
      <w:lvlJc w:val="left"/>
      <w:pPr>
        <w:ind w:left="6846" w:hanging="202"/>
      </w:pPr>
      <w:rPr>
        <w:rFonts w:hint="default"/>
        <w:lang w:val="ru-RU" w:eastAsia="en-US" w:bidi="ar-SA"/>
      </w:rPr>
    </w:lvl>
    <w:lvl w:ilvl="8" w:tplc="DD686EAA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20">
    <w:nsid w:val="6AC8586D"/>
    <w:multiLevelType w:val="hybridMultilevel"/>
    <w:tmpl w:val="518241A8"/>
    <w:lvl w:ilvl="0" w:tplc="43F0D3C2">
      <w:start w:val="2"/>
      <w:numFmt w:val="upperRoman"/>
      <w:lvlText w:val="%1."/>
      <w:lvlJc w:val="left"/>
      <w:pPr>
        <w:ind w:left="20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8" w:hanging="360"/>
      </w:pPr>
    </w:lvl>
    <w:lvl w:ilvl="2" w:tplc="0419001B" w:tentative="1">
      <w:start w:val="1"/>
      <w:numFmt w:val="lowerRoman"/>
      <w:lvlText w:val="%3."/>
      <w:lvlJc w:val="right"/>
      <w:pPr>
        <w:ind w:left="3138" w:hanging="180"/>
      </w:pPr>
    </w:lvl>
    <w:lvl w:ilvl="3" w:tplc="0419000F" w:tentative="1">
      <w:start w:val="1"/>
      <w:numFmt w:val="decimal"/>
      <w:lvlText w:val="%4."/>
      <w:lvlJc w:val="left"/>
      <w:pPr>
        <w:ind w:left="3858" w:hanging="360"/>
      </w:pPr>
    </w:lvl>
    <w:lvl w:ilvl="4" w:tplc="04190019" w:tentative="1">
      <w:start w:val="1"/>
      <w:numFmt w:val="lowerLetter"/>
      <w:lvlText w:val="%5."/>
      <w:lvlJc w:val="left"/>
      <w:pPr>
        <w:ind w:left="4578" w:hanging="360"/>
      </w:pPr>
    </w:lvl>
    <w:lvl w:ilvl="5" w:tplc="0419001B" w:tentative="1">
      <w:start w:val="1"/>
      <w:numFmt w:val="lowerRoman"/>
      <w:lvlText w:val="%6."/>
      <w:lvlJc w:val="right"/>
      <w:pPr>
        <w:ind w:left="5298" w:hanging="180"/>
      </w:pPr>
    </w:lvl>
    <w:lvl w:ilvl="6" w:tplc="0419000F" w:tentative="1">
      <w:start w:val="1"/>
      <w:numFmt w:val="decimal"/>
      <w:lvlText w:val="%7."/>
      <w:lvlJc w:val="left"/>
      <w:pPr>
        <w:ind w:left="6018" w:hanging="360"/>
      </w:pPr>
    </w:lvl>
    <w:lvl w:ilvl="7" w:tplc="04190019" w:tentative="1">
      <w:start w:val="1"/>
      <w:numFmt w:val="lowerLetter"/>
      <w:lvlText w:val="%8."/>
      <w:lvlJc w:val="left"/>
      <w:pPr>
        <w:ind w:left="6738" w:hanging="360"/>
      </w:pPr>
    </w:lvl>
    <w:lvl w:ilvl="8" w:tplc="041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1">
    <w:nsid w:val="715C1B6E"/>
    <w:multiLevelType w:val="hybridMultilevel"/>
    <w:tmpl w:val="B78641E0"/>
    <w:lvl w:ilvl="0" w:tplc="A6F0B75E">
      <w:start w:val="1"/>
      <w:numFmt w:val="decimal"/>
      <w:lvlText w:val="%1"/>
      <w:lvlJc w:val="left"/>
      <w:pPr>
        <w:ind w:left="4063" w:hanging="454"/>
      </w:pPr>
      <w:rPr>
        <w:rFonts w:hint="default"/>
        <w:lang w:val="ru-RU" w:eastAsia="en-US" w:bidi="ar-SA"/>
      </w:rPr>
    </w:lvl>
    <w:lvl w:ilvl="1" w:tplc="FE6AD8CE">
      <w:numFmt w:val="none"/>
      <w:lvlText w:val=""/>
      <w:lvlJc w:val="left"/>
      <w:pPr>
        <w:tabs>
          <w:tab w:val="num" w:pos="360"/>
        </w:tabs>
      </w:pPr>
    </w:lvl>
    <w:lvl w:ilvl="2" w:tplc="CEFC52C6">
      <w:numFmt w:val="none"/>
      <w:lvlText w:val=""/>
      <w:lvlJc w:val="left"/>
      <w:pPr>
        <w:tabs>
          <w:tab w:val="num" w:pos="360"/>
        </w:tabs>
      </w:pPr>
    </w:lvl>
    <w:lvl w:ilvl="3" w:tplc="00586E92">
      <w:numFmt w:val="bullet"/>
      <w:lvlText w:val="•"/>
      <w:lvlJc w:val="left"/>
      <w:pPr>
        <w:ind w:left="4775" w:hanging="732"/>
      </w:pPr>
      <w:rPr>
        <w:rFonts w:hint="default"/>
        <w:lang w:val="ru-RU" w:eastAsia="en-US" w:bidi="ar-SA"/>
      </w:rPr>
    </w:lvl>
    <w:lvl w:ilvl="4" w:tplc="3B908130">
      <w:numFmt w:val="bullet"/>
      <w:lvlText w:val="•"/>
      <w:lvlJc w:val="left"/>
      <w:pPr>
        <w:ind w:left="5490" w:hanging="732"/>
      </w:pPr>
      <w:rPr>
        <w:rFonts w:hint="default"/>
        <w:lang w:val="ru-RU" w:eastAsia="en-US" w:bidi="ar-SA"/>
      </w:rPr>
    </w:lvl>
    <w:lvl w:ilvl="5" w:tplc="9642E90C">
      <w:numFmt w:val="bullet"/>
      <w:lvlText w:val="•"/>
      <w:lvlJc w:val="left"/>
      <w:pPr>
        <w:ind w:left="6205" w:hanging="732"/>
      </w:pPr>
      <w:rPr>
        <w:rFonts w:hint="default"/>
        <w:lang w:val="ru-RU" w:eastAsia="en-US" w:bidi="ar-SA"/>
      </w:rPr>
    </w:lvl>
    <w:lvl w:ilvl="6" w:tplc="1AF2162C">
      <w:numFmt w:val="bullet"/>
      <w:lvlText w:val="•"/>
      <w:lvlJc w:val="left"/>
      <w:pPr>
        <w:ind w:left="6920" w:hanging="732"/>
      </w:pPr>
      <w:rPr>
        <w:rFonts w:hint="default"/>
        <w:lang w:val="ru-RU" w:eastAsia="en-US" w:bidi="ar-SA"/>
      </w:rPr>
    </w:lvl>
    <w:lvl w:ilvl="7" w:tplc="E8FC8DC0">
      <w:numFmt w:val="bullet"/>
      <w:lvlText w:val="•"/>
      <w:lvlJc w:val="left"/>
      <w:pPr>
        <w:ind w:left="7635" w:hanging="732"/>
      </w:pPr>
      <w:rPr>
        <w:rFonts w:hint="default"/>
        <w:lang w:val="ru-RU" w:eastAsia="en-US" w:bidi="ar-SA"/>
      </w:rPr>
    </w:lvl>
    <w:lvl w:ilvl="8" w:tplc="608427BC">
      <w:numFmt w:val="bullet"/>
      <w:lvlText w:val="•"/>
      <w:lvlJc w:val="left"/>
      <w:pPr>
        <w:ind w:left="8351" w:hanging="732"/>
      </w:pPr>
      <w:rPr>
        <w:rFonts w:hint="default"/>
        <w:lang w:val="ru-RU" w:eastAsia="en-US" w:bidi="ar-SA"/>
      </w:rPr>
    </w:lvl>
  </w:abstractNum>
  <w:abstractNum w:abstractNumId="22">
    <w:nsid w:val="7377781A"/>
    <w:multiLevelType w:val="hybridMultilevel"/>
    <w:tmpl w:val="ACF4C1F4"/>
    <w:lvl w:ilvl="0" w:tplc="278A4564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4463A0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5474782E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F68634EA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821AC6F0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965A73CE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008C6E84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51302338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A2AE5610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23">
    <w:nsid w:val="785B099C"/>
    <w:multiLevelType w:val="hybridMultilevel"/>
    <w:tmpl w:val="CA1AC6EA"/>
    <w:lvl w:ilvl="0" w:tplc="919EF6E4">
      <w:start w:val="1"/>
      <w:numFmt w:val="decimal"/>
      <w:lvlText w:val="%1)"/>
      <w:lvlJc w:val="left"/>
      <w:pPr>
        <w:ind w:left="2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C2A9CE">
      <w:numFmt w:val="bullet"/>
      <w:lvlText w:val="•"/>
      <w:lvlJc w:val="left"/>
      <w:pPr>
        <w:ind w:left="978" w:hanging="622"/>
      </w:pPr>
      <w:rPr>
        <w:rFonts w:hint="default"/>
        <w:lang w:val="ru-RU" w:eastAsia="en-US" w:bidi="ar-SA"/>
      </w:rPr>
    </w:lvl>
    <w:lvl w:ilvl="2" w:tplc="C69A90D8">
      <w:numFmt w:val="bullet"/>
      <w:lvlText w:val="•"/>
      <w:lvlJc w:val="left"/>
      <w:pPr>
        <w:ind w:left="1956" w:hanging="622"/>
      </w:pPr>
      <w:rPr>
        <w:rFonts w:hint="default"/>
        <w:lang w:val="ru-RU" w:eastAsia="en-US" w:bidi="ar-SA"/>
      </w:rPr>
    </w:lvl>
    <w:lvl w:ilvl="3" w:tplc="34FC2202">
      <w:numFmt w:val="bullet"/>
      <w:lvlText w:val="•"/>
      <w:lvlJc w:val="left"/>
      <w:pPr>
        <w:ind w:left="2934" w:hanging="622"/>
      </w:pPr>
      <w:rPr>
        <w:rFonts w:hint="default"/>
        <w:lang w:val="ru-RU" w:eastAsia="en-US" w:bidi="ar-SA"/>
      </w:rPr>
    </w:lvl>
    <w:lvl w:ilvl="4" w:tplc="18B0659C">
      <w:numFmt w:val="bullet"/>
      <w:lvlText w:val="•"/>
      <w:lvlJc w:val="left"/>
      <w:pPr>
        <w:ind w:left="3912" w:hanging="622"/>
      </w:pPr>
      <w:rPr>
        <w:rFonts w:hint="default"/>
        <w:lang w:val="ru-RU" w:eastAsia="en-US" w:bidi="ar-SA"/>
      </w:rPr>
    </w:lvl>
    <w:lvl w:ilvl="5" w:tplc="78365498">
      <w:numFmt w:val="bullet"/>
      <w:lvlText w:val="•"/>
      <w:lvlJc w:val="left"/>
      <w:pPr>
        <w:ind w:left="4890" w:hanging="622"/>
      </w:pPr>
      <w:rPr>
        <w:rFonts w:hint="default"/>
        <w:lang w:val="ru-RU" w:eastAsia="en-US" w:bidi="ar-SA"/>
      </w:rPr>
    </w:lvl>
    <w:lvl w:ilvl="6" w:tplc="C06EB49E">
      <w:numFmt w:val="bullet"/>
      <w:lvlText w:val="•"/>
      <w:lvlJc w:val="left"/>
      <w:pPr>
        <w:ind w:left="5868" w:hanging="622"/>
      </w:pPr>
      <w:rPr>
        <w:rFonts w:hint="default"/>
        <w:lang w:val="ru-RU" w:eastAsia="en-US" w:bidi="ar-SA"/>
      </w:rPr>
    </w:lvl>
    <w:lvl w:ilvl="7" w:tplc="9FC03B66">
      <w:numFmt w:val="bullet"/>
      <w:lvlText w:val="•"/>
      <w:lvlJc w:val="left"/>
      <w:pPr>
        <w:ind w:left="6846" w:hanging="622"/>
      </w:pPr>
      <w:rPr>
        <w:rFonts w:hint="default"/>
        <w:lang w:val="ru-RU" w:eastAsia="en-US" w:bidi="ar-SA"/>
      </w:rPr>
    </w:lvl>
    <w:lvl w:ilvl="8" w:tplc="08784FAC">
      <w:numFmt w:val="bullet"/>
      <w:lvlText w:val="•"/>
      <w:lvlJc w:val="left"/>
      <w:pPr>
        <w:ind w:left="7825" w:hanging="622"/>
      </w:pPr>
      <w:rPr>
        <w:rFonts w:hint="default"/>
        <w:lang w:val="ru-RU" w:eastAsia="en-US" w:bidi="ar-SA"/>
      </w:rPr>
    </w:lvl>
  </w:abstractNum>
  <w:abstractNum w:abstractNumId="24">
    <w:nsid w:val="78941758"/>
    <w:multiLevelType w:val="hybridMultilevel"/>
    <w:tmpl w:val="85AA58F0"/>
    <w:lvl w:ilvl="0" w:tplc="8094223E">
      <w:numFmt w:val="bullet"/>
      <w:lvlText w:val="-"/>
      <w:lvlJc w:val="left"/>
      <w:pPr>
        <w:ind w:left="8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4C24EE">
      <w:numFmt w:val="bullet"/>
      <w:lvlText w:val="•"/>
      <w:lvlJc w:val="left"/>
      <w:pPr>
        <w:ind w:left="1752" w:hanging="152"/>
      </w:pPr>
      <w:rPr>
        <w:rFonts w:hint="default"/>
        <w:lang w:val="ru-RU" w:eastAsia="en-US" w:bidi="ar-SA"/>
      </w:rPr>
    </w:lvl>
    <w:lvl w:ilvl="2" w:tplc="0254B094">
      <w:numFmt w:val="bullet"/>
      <w:lvlText w:val="•"/>
      <w:lvlJc w:val="left"/>
      <w:pPr>
        <w:ind w:left="2644" w:hanging="152"/>
      </w:pPr>
      <w:rPr>
        <w:rFonts w:hint="default"/>
        <w:lang w:val="ru-RU" w:eastAsia="en-US" w:bidi="ar-SA"/>
      </w:rPr>
    </w:lvl>
    <w:lvl w:ilvl="3" w:tplc="9DE83D08"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plc="AD18252C"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plc="96B4242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 w:tplc="E46EE348"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plc="F1666F12">
      <w:numFmt w:val="bullet"/>
      <w:lvlText w:val="•"/>
      <w:lvlJc w:val="left"/>
      <w:pPr>
        <w:ind w:left="7104" w:hanging="152"/>
      </w:pPr>
      <w:rPr>
        <w:rFonts w:hint="default"/>
        <w:lang w:val="ru-RU" w:eastAsia="en-US" w:bidi="ar-SA"/>
      </w:rPr>
    </w:lvl>
    <w:lvl w:ilvl="8" w:tplc="6F987FB4">
      <w:numFmt w:val="bullet"/>
      <w:lvlText w:val="•"/>
      <w:lvlJc w:val="left"/>
      <w:pPr>
        <w:ind w:left="7997" w:hanging="152"/>
      </w:pPr>
      <w:rPr>
        <w:rFonts w:hint="default"/>
        <w:lang w:val="ru-RU" w:eastAsia="en-US" w:bidi="ar-SA"/>
      </w:rPr>
    </w:lvl>
  </w:abstractNum>
  <w:abstractNum w:abstractNumId="25">
    <w:nsid w:val="798F256C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2"/>
  </w:num>
  <w:num w:numId="8">
    <w:abstractNumId w:val="24"/>
  </w:num>
  <w:num w:numId="9">
    <w:abstractNumId w:val="15"/>
  </w:num>
  <w:num w:numId="10">
    <w:abstractNumId w:val="6"/>
  </w:num>
  <w:num w:numId="11">
    <w:abstractNumId w:val="23"/>
  </w:num>
  <w:num w:numId="12">
    <w:abstractNumId w:val="19"/>
  </w:num>
  <w:num w:numId="13">
    <w:abstractNumId w:val="1"/>
  </w:num>
  <w:num w:numId="14">
    <w:abstractNumId w:val="22"/>
  </w:num>
  <w:num w:numId="15">
    <w:abstractNumId w:val="3"/>
  </w:num>
  <w:num w:numId="16">
    <w:abstractNumId w:val="9"/>
  </w:num>
  <w:num w:numId="17">
    <w:abstractNumId w:val="14"/>
  </w:num>
  <w:num w:numId="18">
    <w:abstractNumId w:val="5"/>
  </w:num>
  <w:num w:numId="19">
    <w:abstractNumId w:val="4"/>
  </w:num>
  <w:num w:numId="20">
    <w:abstractNumId w:val="18"/>
  </w:num>
  <w:num w:numId="21">
    <w:abstractNumId w:val="7"/>
  </w:num>
  <w:num w:numId="22">
    <w:abstractNumId w:val="13"/>
  </w:num>
  <w:num w:numId="23">
    <w:abstractNumId w:val="10"/>
  </w:num>
  <w:num w:numId="24">
    <w:abstractNumId w:val="21"/>
  </w:num>
  <w:num w:numId="25">
    <w:abstractNumId w:val="2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6AB"/>
    <w:rsid w:val="00010FDF"/>
    <w:rsid w:val="00021E1A"/>
    <w:rsid w:val="0002413A"/>
    <w:rsid w:val="00093794"/>
    <w:rsid w:val="000949C2"/>
    <w:rsid w:val="000B0A0B"/>
    <w:rsid w:val="000E295A"/>
    <w:rsid w:val="0010174D"/>
    <w:rsid w:val="00103036"/>
    <w:rsid w:val="001649DC"/>
    <w:rsid w:val="00171907"/>
    <w:rsid w:val="001C74DC"/>
    <w:rsid w:val="001E7793"/>
    <w:rsid w:val="001E7CF5"/>
    <w:rsid w:val="001F3E65"/>
    <w:rsid w:val="001F5B9F"/>
    <w:rsid w:val="002212EB"/>
    <w:rsid w:val="00237DD1"/>
    <w:rsid w:val="00243ACC"/>
    <w:rsid w:val="00250255"/>
    <w:rsid w:val="002653BD"/>
    <w:rsid w:val="002A1A3A"/>
    <w:rsid w:val="002D5EA6"/>
    <w:rsid w:val="002F760D"/>
    <w:rsid w:val="00324D34"/>
    <w:rsid w:val="0032502F"/>
    <w:rsid w:val="00347C68"/>
    <w:rsid w:val="00350B86"/>
    <w:rsid w:val="00357F2B"/>
    <w:rsid w:val="003650DC"/>
    <w:rsid w:val="003850A3"/>
    <w:rsid w:val="003A094F"/>
    <w:rsid w:val="003A3744"/>
    <w:rsid w:val="003A4988"/>
    <w:rsid w:val="003C4E4C"/>
    <w:rsid w:val="003E2BCB"/>
    <w:rsid w:val="003E6306"/>
    <w:rsid w:val="003F20AF"/>
    <w:rsid w:val="00413875"/>
    <w:rsid w:val="00422992"/>
    <w:rsid w:val="004242D7"/>
    <w:rsid w:val="004445FD"/>
    <w:rsid w:val="00461CD8"/>
    <w:rsid w:val="0047315B"/>
    <w:rsid w:val="0048127F"/>
    <w:rsid w:val="004850A6"/>
    <w:rsid w:val="00492FC1"/>
    <w:rsid w:val="004A341D"/>
    <w:rsid w:val="004C2419"/>
    <w:rsid w:val="004D5286"/>
    <w:rsid w:val="004E12EC"/>
    <w:rsid w:val="005211BD"/>
    <w:rsid w:val="00535DEA"/>
    <w:rsid w:val="00543687"/>
    <w:rsid w:val="00556206"/>
    <w:rsid w:val="00596552"/>
    <w:rsid w:val="005977AF"/>
    <w:rsid w:val="005A0101"/>
    <w:rsid w:val="005C23BF"/>
    <w:rsid w:val="005E6A9C"/>
    <w:rsid w:val="005E75C3"/>
    <w:rsid w:val="00611F6D"/>
    <w:rsid w:val="006437B1"/>
    <w:rsid w:val="00656E46"/>
    <w:rsid w:val="00683A85"/>
    <w:rsid w:val="006C0214"/>
    <w:rsid w:val="006D2A32"/>
    <w:rsid w:val="006D57ED"/>
    <w:rsid w:val="006F28E9"/>
    <w:rsid w:val="006F7836"/>
    <w:rsid w:val="00705FD9"/>
    <w:rsid w:val="007060DA"/>
    <w:rsid w:val="00717EF1"/>
    <w:rsid w:val="007228CD"/>
    <w:rsid w:val="007377F4"/>
    <w:rsid w:val="0078245F"/>
    <w:rsid w:val="00787208"/>
    <w:rsid w:val="007A08AF"/>
    <w:rsid w:val="007A1E32"/>
    <w:rsid w:val="007B6A50"/>
    <w:rsid w:val="007B6FB6"/>
    <w:rsid w:val="00806BBC"/>
    <w:rsid w:val="00810503"/>
    <w:rsid w:val="008120F9"/>
    <w:rsid w:val="00830D22"/>
    <w:rsid w:val="00851B3C"/>
    <w:rsid w:val="00861BA8"/>
    <w:rsid w:val="00876595"/>
    <w:rsid w:val="00884445"/>
    <w:rsid w:val="008B6951"/>
    <w:rsid w:val="008B6D8F"/>
    <w:rsid w:val="008D6481"/>
    <w:rsid w:val="008F0FB3"/>
    <w:rsid w:val="008F1D8D"/>
    <w:rsid w:val="00907F24"/>
    <w:rsid w:val="009171BA"/>
    <w:rsid w:val="009259E8"/>
    <w:rsid w:val="00954A23"/>
    <w:rsid w:val="0095695A"/>
    <w:rsid w:val="009637D6"/>
    <w:rsid w:val="009656D3"/>
    <w:rsid w:val="009926AB"/>
    <w:rsid w:val="009B491F"/>
    <w:rsid w:val="009C5105"/>
    <w:rsid w:val="009C7689"/>
    <w:rsid w:val="009D2A2D"/>
    <w:rsid w:val="009F29E8"/>
    <w:rsid w:val="00A02465"/>
    <w:rsid w:val="00A175B4"/>
    <w:rsid w:val="00A22EA5"/>
    <w:rsid w:val="00A457FA"/>
    <w:rsid w:val="00A4692E"/>
    <w:rsid w:val="00A512DE"/>
    <w:rsid w:val="00A52585"/>
    <w:rsid w:val="00A56C46"/>
    <w:rsid w:val="00A758D1"/>
    <w:rsid w:val="00A82F72"/>
    <w:rsid w:val="00A86CE6"/>
    <w:rsid w:val="00A87CD6"/>
    <w:rsid w:val="00A96395"/>
    <w:rsid w:val="00AA5F47"/>
    <w:rsid w:val="00AC34D4"/>
    <w:rsid w:val="00AD5380"/>
    <w:rsid w:val="00AD6423"/>
    <w:rsid w:val="00AE7511"/>
    <w:rsid w:val="00B029F4"/>
    <w:rsid w:val="00B40405"/>
    <w:rsid w:val="00B44B55"/>
    <w:rsid w:val="00B510BF"/>
    <w:rsid w:val="00B533D4"/>
    <w:rsid w:val="00B83E98"/>
    <w:rsid w:val="00BC44F0"/>
    <w:rsid w:val="00BD0727"/>
    <w:rsid w:val="00BD54B7"/>
    <w:rsid w:val="00C03577"/>
    <w:rsid w:val="00C03A1E"/>
    <w:rsid w:val="00C04299"/>
    <w:rsid w:val="00C458B0"/>
    <w:rsid w:val="00C76187"/>
    <w:rsid w:val="00C76574"/>
    <w:rsid w:val="00C9233B"/>
    <w:rsid w:val="00C94D24"/>
    <w:rsid w:val="00CA4CC7"/>
    <w:rsid w:val="00CC37C9"/>
    <w:rsid w:val="00CF252D"/>
    <w:rsid w:val="00D0618D"/>
    <w:rsid w:val="00D164B2"/>
    <w:rsid w:val="00D34BE7"/>
    <w:rsid w:val="00D37B6B"/>
    <w:rsid w:val="00D424E9"/>
    <w:rsid w:val="00D45468"/>
    <w:rsid w:val="00D47670"/>
    <w:rsid w:val="00D815D8"/>
    <w:rsid w:val="00D83B23"/>
    <w:rsid w:val="00D90885"/>
    <w:rsid w:val="00D9327A"/>
    <w:rsid w:val="00DC48B4"/>
    <w:rsid w:val="00DE3124"/>
    <w:rsid w:val="00DF2368"/>
    <w:rsid w:val="00DF25B8"/>
    <w:rsid w:val="00E17352"/>
    <w:rsid w:val="00E30693"/>
    <w:rsid w:val="00E4646D"/>
    <w:rsid w:val="00E625C7"/>
    <w:rsid w:val="00E642E8"/>
    <w:rsid w:val="00EF5BB0"/>
    <w:rsid w:val="00F00F9D"/>
    <w:rsid w:val="00F01923"/>
    <w:rsid w:val="00F06D33"/>
    <w:rsid w:val="00F14F44"/>
    <w:rsid w:val="00F312C1"/>
    <w:rsid w:val="00F357B1"/>
    <w:rsid w:val="00F44ACF"/>
    <w:rsid w:val="00F64438"/>
    <w:rsid w:val="00F71E7F"/>
    <w:rsid w:val="00F740E8"/>
    <w:rsid w:val="00F808FD"/>
    <w:rsid w:val="00F85567"/>
    <w:rsid w:val="00FA37E6"/>
    <w:rsid w:val="00FC4F3E"/>
    <w:rsid w:val="00F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6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6AB"/>
    <w:pPr>
      <w:ind w:left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926AB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9926AB"/>
    <w:pPr>
      <w:spacing w:line="315" w:lineRule="exact"/>
      <w:ind w:left="104"/>
    </w:pPr>
  </w:style>
  <w:style w:type="paragraph" w:customStyle="1" w:styleId="ConsPlusNormal">
    <w:name w:val="ConsPlusNormal"/>
    <w:link w:val="ConsPlusNormal0"/>
    <w:rsid w:val="00D9327A"/>
    <w:rPr>
      <w:rFonts w:ascii="Calibri" w:eastAsia="Times New Roman" w:hAnsi="Calibri" w:cs="Calibri"/>
      <w:szCs w:val="20"/>
      <w:lang w:val="ru-RU" w:eastAsia="ru-RU"/>
    </w:rPr>
  </w:style>
  <w:style w:type="character" w:customStyle="1" w:styleId="FontStyle59">
    <w:name w:val="Font Style59"/>
    <w:basedOn w:val="a0"/>
    <w:uiPriority w:val="99"/>
    <w:rsid w:val="00D9327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2D5EA6"/>
    <w:rPr>
      <w:rFonts w:ascii="Calibri" w:eastAsia="Times New Roman" w:hAnsi="Calibri" w:cs="Calibri"/>
      <w:b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060DA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7A1E3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7A1E3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7F2B"/>
    <w:pPr>
      <w:widowControl/>
      <w:adjustRightInd w:val="0"/>
    </w:pPr>
    <w:rPr>
      <w:rFonts w:ascii="Courier New" w:hAnsi="Courier New" w:cs="Courier New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357F2B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Page">
    <w:name w:val="ConsPlusTitlePage"/>
    <w:rsid w:val="00357F2B"/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kuv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ate=17.06.2025&amp;dst=328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7&amp;date=17.06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1B29-421C-443A-AF2B-11AB9F6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36</Pages>
  <Words>10691</Words>
  <Characters>60940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</cp:lastModifiedBy>
  <cp:revision>107</cp:revision>
  <dcterms:created xsi:type="dcterms:W3CDTF">2025-01-13T11:41:00Z</dcterms:created>
  <dcterms:modified xsi:type="dcterms:W3CDTF">2025-08-06T07:27:00Z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