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01" w:rsidRPr="005A1B01" w:rsidRDefault="005A1B01" w:rsidP="005A1B01">
      <w:pPr>
        <w:suppressLineNumbers/>
        <w:tabs>
          <w:tab w:val="center" w:pos="4891"/>
          <w:tab w:val="left" w:pos="8415"/>
        </w:tabs>
        <w:suppressAutoHyphens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</w:p>
    <w:p w:rsidR="00B74411" w:rsidRPr="005A1B01" w:rsidRDefault="001A64A7" w:rsidP="005A1B01">
      <w:pPr>
        <w:jc w:val="center"/>
        <w:rPr>
          <w:b/>
          <w:color w:val="FFFFFF" w:themeColor="background1"/>
          <w:sz w:val="28"/>
          <w:szCs w:val="28"/>
        </w:rPr>
      </w:pPr>
      <w:r w:rsidRPr="001A64A7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17pt;margin-top:-27pt;width:1.1pt;height:1.1pt;z-index:251666432;mso-wrap-distance-left:9.05pt;mso-wrap-distance-right:9.05pt" stroked="f">
            <v:fill color2="black"/>
            <v:textbox inset="0,0,0,0">
              <w:txbxContent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B74411" w:rsidRPr="00C94CE6">
        <w:rPr>
          <w:b/>
          <w:bCs/>
          <w:color w:val="FFFFFF" w:themeColor="background1"/>
          <w:sz w:val="28"/>
          <w:szCs w:val="28"/>
        </w:rPr>
        <w:t>ПРОЕКТ ПОСТАНОВЛЕНИЯ</w:t>
      </w:r>
    </w:p>
    <w:tbl>
      <w:tblPr>
        <w:tblpPr w:leftFromText="180" w:rightFromText="180" w:bottomFromText="200" w:vertAnchor="page" w:horzAnchor="margin" w:tblpX="-176" w:tblpY="841"/>
        <w:tblW w:w="5000" w:type="pct"/>
        <w:tblLook w:val="00A0"/>
      </w:tblPr>
      <w:tblGrid>
        <w:gridCol w:w="2561"/>
        <w:gridCol w:w="1168"/>
        <w:gridCol w:w="3056"/>
        <w:gridCol w:w="418"/>
        <w:gridCol w:w="2481"/>
      </w:tblGrid>
      <w:tr w:rsidR="00E909B4" w:rsidTr="00E909B4">
        <w:trPr>
          <w:trHeight w:val="902"/>
        </w:trPr>
        <w:tc>
          <w:tcPr>
            <w:tcW w:w="5000" w:type="pct"/>
            <w:gridSpan w:val="5"/>
            <w:noWrap/>
            <w:hideMark/>
          </w:tcPr>
          <w:p w:rsidR="00E909B4" w:rsidRDefault="00E909B4">
            <w:pPr>
              <w:spacing w:line="276" w:lineRule="auto"/>
              <w:ind w:right="-36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zh-CN"/>
              </w:rPr>
              <w:t>РОССИЙСКАЯ  ФЕДЕРАЦИЯ</w:t>
            </w:r>
          </w:p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ind w:right="-363" w:firstLine="709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zh-CN"/>
              </w:rPr>
              <w:t>БЕЛГОРОДСКАЯ  ОБЛАСТЬ</w:t>
            </w:r>
          </w:p>
        </w:tc>
      </w:tr>
      <w:tr w:rsidR="00E909B4" w:rsidTr="00E909B4">
        <w:trPr>
          <w:trHeight w:val="1791"/>
        </w:trPr>
        <w:tc>
          <w:tcPr>
            <w:tcW w:w="1322" w:type="pct"/>
            <w:noWrap/>
          </w:tcPr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97" w:type="pct"/>
            <w:gridSpan w:val="3"/>
            <w:noWrap/>
            <w:hideMark/>
          </w:tcPr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24130</wp:posOffset>
                  </wp:positionV>
                  <wp:extent cx="1399540" cy="1094740"/>
                  <wp:effectExtent l="19050" t="0" r="0" b="0"/>
                  <wp:wrapSquare wrapText="bothSides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09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pct"/>
            <w:noWrap/>
          </w:tcPr>
          <w:p w:rsidR="00E909B4" w:rsidRDefault="00E909B4">
            <w:pPr>
              <w:widowControl w:val="0"/>
              <w:tabs>
                <w:tab w:val="left" w:pos="2268"/>
              </w:tabs>
              <w:autoSpaceDE w:val="0"/>
              <w:autoSpaceDN w:val="0"/>
              <w:spacing w:line="276" w:lineRule="auto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E909B4" w:rsidTr="00E909B4">
        <w:tc>
          <w:tcPr>
            <w:tcW w:w="5000" w:type="pct"/>
            <w:gridSpan w:val="5"/>
            <w:noWrap/>
            <w:vAlign w:val="center"/>
            <w:hideMark/>
          </w:tcPr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ind w:right="-365" w:firstLine="709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zh-CN"/>
              </w:rPr>
              <w:t>МУНИЦИПАЛЬНЫЙ  СОВЕТ ПРОХОРОВСКОГО РАЙОНА</w:t>
            </w:r>
          </w:p>
        </w:tc>
      </w:tr>
      <w:tr w:rsidR="00E909B4" w:rsidTr="00E909B4">
        <w:tc>
          <w:tcPr>
            <w:tcW w:w="1925" w:type="pct"/>
            <w:gridSpan w:val="2"/>
            <w:noWrap/>
            <w:vAlign w:val="center"/>
          </w:tcPr>
          <w:p w:rsidR="00E909B4" w:rsidRDefault="00E909B4">
            <w:pPr>
              <w:spacing w:line="276" w:lineRule="auto"/>
              <w:ind w:right="-365"/>
              <w:rPr>
                <w:sz w:val="28"/>
                <w:szCs w:val="28"/>
                <w:lang w:val="en-US" w:eastAsia="zh-CN"/>
              </w:rPr>
            </w:pPr>
          </w:p>
          <w:p w:rsidR="00E909B4" w:rsidRDefault="005B6E88" w:rsidP="005B6E88">
            <w:pPr>
              <w:widowControl w:val="0"/>
              <w:autoSpaceDE w:val="0"/>
              <w:autoSpaceDN w:val="0"/>
              <w:spacing w:line="276" w:lineRule="auto"/>
              <w:ind w:right="-36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>Четырнадцатое</w:t>
            </w:r>
            <w:r w:rsidR="00E909B4">
              <w:rPr>
                <w:sz w:val="28"/>
                <w:szCs w:val="28"/>
                <w:lang w:eastAsia="zh-CN"/>
              </w:rPr>
              <w:t xml:space="preserve"> заседание</w:t>
            </w:r>
          </w:p>
        </w:tc>
        <w:tc>
          <w:tcPr>
            <w:tcW w:w="1578" w:type="pct"/>
            <w:noWrap/>
            <w:vAlign w:val="center"/>
          </w:tcPr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РЕШЕНИ</w:t>
            </w:r>
            <w:r>
              <w:rPr>
                <w:b/>
                <w:sz w:val="28"/>
                <w:szCs w:val="28"/>
                <w:lang w:eastAsia="zh-CN"/>
              </w:rPr>
              <w:t>Е</w:t>
            </w:r>
          </w:p>
        </w:tc>
        <w:tc>
          <w:tcPr>
            <w:tcW w:w="1497" w:type="pct"/>
            <w:gridSpan w:val="2"/>
            <w:noWrap/>
            <w:vAlign w:val="center"/>
          </w:tcPr>
          <w:p w:rsidR="00E909B4" w:rsidRDefault="00E909B4">
            <w:pPr>
              <w:spacing w:line="276" w:lineRule="auto"/>
              <w:ind w:right="-365"/>
              <w:rPr>
                <w:rFonts w:eastAsia="Calibri"/>
                <w:sz w:val="28"/>
                <w:szCs w:val="28"/>
                <w:lang w:val="en-US" w:eastAsia="zh-CN"/>
              </w:rPr>
            </w:pPr>
          </w:p>
          <w:p w:rsidR="00E909B4" w:rsidRDefault="00E909B4">
            <w:pPr>
              <w:spacing w:line="276" w:lineRule="auto"/>
              <w:ind w:right="-365"/>
              <w:rPr>
                <w:rFonts w:cstheme="minorBidi"/>
                <w:sz w:val="28"/>
                <w:szCs w:val="28"/>
                <w:lang w:eastAsia="zh-CN"/>
              </w:rPr>
            </w:pPr>
          </w:p>
          <w:p w:rsidR="00E909B4" w:rsidRDefault="00E909B4">
            <w:pPr>
              <w:spacing w:line="276" w:lineRule="auto"/>
              <w:ind w:right="-365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Четвертого созыва</w:t>
            </w:r>
          </w:p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ind w:right="-365" w:firstLine="709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E909B4" w:rsidTr="00E909B4">
        <w:tc>
          <w:tcPr>
            <w:tcW w:w="1925" w:type="pct"/>
            <w:gridSpan w:val="2"/>
            <w:noWrap/>
            <w:vAlign w:val="center"/>
            <w:hideMark/>
          </w:tcPr>
          <w:p w:rsidR="00E909B4" w:rsidRDefault="00E909B4">
            <w:pPr>
              <w:widowControl w:val="0"/>
              <w:tabs>
                <w:tab w:val="left" w:pos="300"/>
                <w:tab w:val="center" w:pos="2503"/>
              </w:tabs>
              <w:autoSpaceDE w:val="0"/>
              <w:autoSpaceDN w:val="0"/>
              <w:spacing w:line="276" w:lineRule="auto"/>
              <w:ind w:right="33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06 августа 2024 года</w:t>
            </w:r>
          </w:p>
        </w:tc>
        <w:tc>
          <w:tcPr>
            <w:tcW w:w="1578" w:type="pct"/>
            <w:noWrap/>
            <w:vAlign w:val="center"/>
          </w:tcPr>
          <w:p w:rsidR="00E909B4" w:rsidRDefault="00E909B4">
            <w:pPr>
              <w:widowControl w:val="0"/>
              <w:autoSpaceDE w:val="0"/>
              <w:autoSpaceDN w:val="0"/>
              <w:spacing w:line="276" w:lineRule="auto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7" w:type="pct"/>
            <w:gridSpan w:val="2"/>
            <w:noWrap/>
            <w:vAlign w:val="center"/>
            <w:hideMark/>
          </w:tcPr>
          <w:p w:rsidR="00E909B4" w:rsidRPr="005B6E88" w:rsidRDefault="00E909B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zh-CN"/>
              </w:rPr>
              <w:t xml:space="preserve">№  </w:t>
            </w:r>
            <w:r w:rsidR="005B6E88">
              <w:rPr>
                <w:sz w:val="28"/>
                <w:szCs w:val="28"/>
                <w:lang w:eastAsia="zh-CN"/>
              </w:rPr>
              <w:t>124</w:t>
            </w:r>
          </w:p>
        </w:tc>
      </w:tr>
    </w:tbl>
    <w:p w:rsidR="006C0386" w:rsidRDefault="006C0386" w:rsidP="006C0386">
      <w:pPr>
        <w:autoSpaceDE w:val="0"/>
        <w:autoSpaceDN w:val="0"/>
        <w:adjustRightInd w:val="0"/>
        <w:ind w:right="4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на должность главы  администрации Прохоровского района </w:t>
      </w: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878F4" w:rsidRDefault="00C878F4" w:rsidP="006C038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 w:rsidRPr="00371ADA">
          <w:rPr>
            <w:rStyle w:val="a3"/>
            <w:color w:val="auto"/>
            <w:sz w:val="28"/>
            <w:szCs w:val="28"/>
            <w:u w:val="none"/>
          </w:rPr>
          <w:t>статьей 37</w:t>
        </w:r>
      </w:hyperlink>
      <w:r w:rsidRPr="00371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6 октября 2003 года            № 131-ФЗ </w:t>
      </w:r>
      <w:r w:rsidR="00C878F4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78F4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статьей 24 Устава муниципального района </w:t>
      </w:r>
      <w:r w:rsidR="00C878F4">
        <w:rPr>
          <w:sz w:val="28"/>
          <w:szCs w:val="28"/>
        </w:rPr>
        <w:t>«Прохоровский район»</w:t>
      </w:r>
      <w:r>
        <w:rPr>
          <w:sz w:val="28"/>
          <w:szCs w:val="28"/>
        </w:rPr>
        <w:t xml:space="preserve"> Белгородской области, </w:t>
      </w:r>
      <w:r w:rsidR="00E909B4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E909B4">
        <w:rPr>
          <w:sz w:val="28"/>
          <w:szCs w:val="28"/>
        </w:rPr>
        <w:t>ом</w:t>
      </w:r>
      <w:r>
        <w:rPr>
          <w:sz w:val="28"/>
          <w:szCs w:val="28"/>
        </w:rPr>
        <w:t xml:space="preserve"> проведения конкурса на замещение должности главы администрации Прохоровского района, утвержденным решением Муниципального совета Прохоровского района от </w:t>
      </w:r>
      <w:r w:rsidR="00E909B4">
        <w:rPr>
          <w:sz w:val="28"/>
          <w:szCs w:val="28"/>
        </w:rPr>
        <w:t>03 февраля</w:t>
      </w:r>
      <w:r>
        <w:rPr>
          <w:sz w:val="28"/>
          <w:szCs w:val="28"/>
        </w:rPr>
        <w:t xml:space="preserve"> 20</w:t>
      </w:r>
      <w:r w:rsidR="00E909B4">
        <w:rPr>
          <w:sz w:val="28"/>
          <w:szCs w:val="28"/>
        </w:rPr>
        <w:t>2</w:t>
      </w:r>
      <w:r>
        <w:rPr>
          <w:sz w:val="28"/>
          <w:szCs w:val="28"/>
        </w:rPr>
        <w:t>4 года,</w:t>
      </w:r>
      <w:r w:rsidR="00C878F4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итогов открытого голосования Муниципальный совет района решил:</w:t>
      </w: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45032" w:rsidRDefault="006C0386" w:rsidP="0024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5032">
        <w:rPr>
          <w:sz w:val="28"/>
          <w:szCs w:val="28"/>
        </w:rPr>
        <w:t>Назначить на должность муниципальной службы главы администрации Прохоровского района</w:t>
      </w:r>
      <w:r w:rsidR="005B6E88">
        <w:rPr>
          <w:sz w:val="28"/>
          <w:szCs w:val="28"/>
        </w:rPr>
        <w:t xml:space="preserve"> Канищева Сергея Михайловича</w:t>
      </w:r>
      <w:r w:rsidR="00245032">
        <w:rPr>
          <w:sz w:val="28"/>
          <w:szCs w:val="28"/>
        </w:rPr>
        <w:t>.</w:t>
      </w: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8A4011">
        <w:rPr>
          <w:sz w:val="28"/>
          <w:szCs w:val="28"/>
        </w:rPr>
        <w:t>07 августа 2024 года</w:t>
      </w:r>
      <w:r>
        <w:rPr>
          <w:sz w:val="28"/>
          <w:szCs w:val="28"/>
        </w:rPr>
        <w:t>.</w:t>
      </w: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</w:t>
      </w:r>
      <w:r w:rsidR="0011656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="0011656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района.</w:t>
      </w: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386" w:rsidRDefault="006C0386" w:rsidP="006C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386" w:rsidRDefault="006C0386" w:rsidP="006C0386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Муниципального</w:t>
      </w:r>
    </w:p>
    <w:p w:rsidR="006C0386" w:rsidRDefault="006C0386" w:rsidP="006C0386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Прохоровского района                                                 О.А. Пономарёва</w:t>
      </w:r>
    </w:p>
    <w:p w:rsidR="006C0386" w:rsidRDefault="006C0386" w:rsidP="006C0386">
      <w:pPr>
        <w:rPr>
          <w:rFonts w:asciiTheme="minorHAnsi" w:hAnsiTheme="minorHAnsi" w:cstheme="minorBidi"/>
          <w:sz w:val="22"/>
          <w:szCs w:val="22"/>
        </w:rPr>
      </w:pPr>
    </w:p>
    <w:p w:rsidR="00220D4E" w:rsidRPr="00D66859" w:rsidRDefault="00220D4E" w:rsidP="006C0386">
      <w:pPr>
        <w:pStyle w:val="30"/>
        <w:shd w:val="clear" w:color="auto" w:fill="auto"/>
        <w:tabs>
          <w:tab w:val="left" w:pos="1188"/>
        </w:tabs>
        <w:spacing w:after="0" w:line="240" w:lineRule="auto"/>
        <w:ind w:left="740"/>
        <w:jc w:val="both"/>
        <w:rPr>
          <w:b/>
        </w:rPr>
      </w:pPr>
    </w:p>
    <w:sectPr w:rsidR="00220D4E" w:rsidRPr="00D66859" w:rsidSect="00373E9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5" w:right="737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CD" w:rsidRDefault="001722CD" w:rsidP="00E22479">
      <w:r>
        <w:separator/>
      </w:r>
    </w:p>
  </w:endnote>
  <w:endnote w:type="continuationSeparator" w:id="1">
    <w:p w:rsidR="001722CD" w:rsidRDefault="001722CD" w:rsidP="00E2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1A64A7">
    <w:pPr>
      <w:rPr>
        <w:sz w:val="2"/>
        <w:szCs w:val="2"/>
      </w:rPr>
    </w:pPr>
    <w:r w:rsidRPr="001A64A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3020" type="#_x0000_t202" style="position:absolute;margin-left:527.35pt;margin-top:576.35pt;width:2.05pt;height:4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LAsAIAAK0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1A64A7">
    <w:pPr>
      <w:rPr>
        <w:sz w:val="2"/>
        <w:szCs w:val="2"/>
      </w:rPr>
    </w:pPr>
    <w:r w:rsidRPr="001A64A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3021" type="#_x0000_t202" style="position:absolute;margin-left:527.35pt;margin-top:576.35pt;width:.7pt;height:3.6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UqrQIAAKw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CD" w:rsidRDefault="001722CD" w:rsidP="00E22479">
      <w:r>
        <w:separator/>
      </w:r>
    </w:p>
  </w:footnote>
  <w:footnote w:type="continuationSeparator" w:id="1">
    <w:p w:rsidR="001722CD" w:rsidRDefault="001722CD" w:rsidP="00E2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1A64A7">
    <w:pPr>
      <w:rPr>
        <w:sz w:val="2"/>
        <w:szCs w:val="2"/>
      </w:rPr>
    </w:pPr>
    <w:r w:rsidRPr="001A64A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3018" type="#_x0000_t202" style="position:absolute;margin-left:293pt;margin-top:41.4pt;width:6.55pt;height:14.9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bPrA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" filled="f" stroked="f">
          <v:textbox style="mso-fit-shape-to-text:t" inset="0,0,0,0">
            <w:txbxContent>
              <w:p w:rsidR="00B94879" w:rsidRDefault="001A64A7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B9487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1A64A7">
    <w:pPr>
      <w:rPr>
        <w:sz w:val="2"/>
        <w:szCs w:val="2"/>
      </w:rPr>
    </w:pPr>
    <w:r w:rsidRPr="001A64A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3019" type="#_x0000_t202" style="position:absolute;margin-left:293pt;margin-top:41.4pt;width:4.3pt;height:6.8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XSqwIAAK0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" filled="f" stroked="f">
          <v:textbox style="mso-fit-shape-to-text:t" inset="0,0,0,0">
            <w:txbxContent>
              <w:p w:rsidR="00B94879" w:rsidRDefault="001A64A7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E909B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2E7A2E"/>
    <w:multiLevelType w:val="multilevel"/>
    <w:tmpl w:val="0800348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2607B"/>
    <w:multiLevelType w:val="hybridMultilevel"/>
    <w:tmpl w:val="BD7CD6B2"/>
    <w:lvl w:ilvl="0" w:tplc="00FC3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4D2D22"/>
    <w:multiLevelType w:val="multilevel"/>
    <w:tmpl w:val="2BC233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0CEC5FD1"/>
    <w:multiLevelType w:val="multilevel"/>
    <w:tmpl w:val="CDDE3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FD50569"/>
    <w:multiLevelType w:val="multilevel"/>
    <w:tmpl w:val="8E0A7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F4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329CC"/>
    <w:multiLevelType w:val="multilevel"/>
    <w:tmpl w:val="50401E4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36FA1"/>
    <w:multiLevelType w:val="hybridMultilevel"/>
    <w:tmpl w:val="BDDAC7FC"/>
    <w:lvl w:ilvl="0" w:tplc="95ECEA9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50F0F"/>
    <w:multiLevelType w:val="multilevel"/>
    <w:tmpl w:val="A73C49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687454F"/>
    <w:multiLevelType w:val="hybridMultilevel"/>
    <w:tmpl w:val="4FBC5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F20272"/>
    <w:multiLevelType w:val="multilevel"/>
    <w:tmpl w:val="1852824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61C46"/>
    <w:multiLevelType w:val="multilevel"/>
    <w:tmpl w:val="CDA4B94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C6988"/>
    <w:multiLevelType w:val="hybridMultilevel"/>
    <w:tmpl w:val="B6EE583C"/>
    <w:lvl w:ilvl="0" w:tplc="5A2CC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461522"/>
    <w:multiLevelType w:val="multilevel"/>
    <w:tmpl w:val="BD447A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63077"/>
    <w:multiLevelType w:val="hybridMultilevel"/>
    <w:tmpl w:val="FF24D000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72B57"/>
    <w:multiLevelType w:val="multilevel"/>
    <w:tmpl w:val="CFD6BF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482840"/>
    <w:multiLevelType w:val="multilevel"/>
    <w:tmpl w:val="C83C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60BF3"/>
    <w:multiLevelType w:val="hybridMultilevel"/>
    <w:tmpl w:val="3DCC364E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126D21"/>
    <w:multiLevelType w:val="multilevel"/>
    <w:tmpl w:val="C186A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82178"/>
    <w:multiLevelType w:val="multilevel"/>
    <w:tmpl w:val="F85A3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4D1F6879"/>
    <w:multiLevelType w:val="multilevel"/>
    <w:tmpl w:val="50B23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030DB0"/>
    <w:multiLevelType w:val="multilevel"/>
    <w:tmpl w:val="93ACB4F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6259E"/>
    <w:multiLevelType w:val="multilevel"/>
    <w:tmpl w:val="CB8C2D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CC53417"/>
    <w:multiLevelType w:val="hybridMultilevel"/>
    <w:tmpl w:val="3CA4B516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C53F3E"/>
    <w:multiLevelType w:val="hybridMultilevel"/>
    <w:tmpl w:val="C7DCE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1B7509"/>
    <w:multiLevelType w:val="multilevel"/>
    <w:tmpl w:val="59A0D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B509E5"/>
    <w:multiLevelType w:val="multilevel"/>
    <w:tmpl w:val="ACC8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25"/>
  </w:num>
  <w:num w:numId="6">
    <w:abstractNumId w:val="3"/>
  </w:num>
  <w:num w:numId="7">
    <w:abstractNumId w:val="8"/>
  </w:num>
  <w:num w:numId="8">
    <w:abstractNumId w:val="19"/>
  </w:num>
  <w:num w:numId="9">
    <w:abstractNumId w:val="22"/>
  </w:num>
  <w:num w:numId="10">
    <w:abstractNumId w:val="23"/>
  </w:num>
  <w:num w:numId="11">
    <w:abstractNumId w:val="17"/>
  </w:num>
  <w:num w:numId="12">
    <w:abstractNumId w:val="14"/>
  </w:num>
  <w:num w:numId="13">
    <w:abstractNumId w:val="12"/>
  </w:num>
  <w:num w:numId="14">
    <w:abstractNumId w:val="2"/>
  </w:num>
  <w:num w:numId="15">
    <w:abstractNumId w:val="5"/>
  </w:num>
  <w:num w:numId="16">
    <w:abstractNumId w:val="16"/>
  </w:num>
  <w:num w:numId="17">
    <w:abstractNumId w:val="9"/>
  </w:num>
  <w:num w:numId="18">
    <w:abstractNumId w:val="24"/>
  </w:num>
  <w:num w:numId="19">
    <w:abstractNumId w:val="6"/>
  </w:num>
  <w:num w:numId="20">
    <w:abstractNumId w:val="18"/>
  </w:num>
  <w:num w:numId="21">
    <w:abstractNumId w:val="13"/>
  </w:num>
  <w:num w:numId="22">
    <w:abstractNumId w:val="1"/>
  </w:num>
  <w:num w:numId="23">
    <w:abstractNumId w:val="10"/>
  </w:num>
  <w:num w:numId="24">
    <w:abstractNumId w:val="21"/>
  </w:num>
  <w:num w:numId="25">
    <w:abstractNumId w:val="20"/>
  </w:num>
  <w:num w:numId="26">
    <w:abstractNumId w:val="1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9154"/>
    <o:shapelayout v:ext="edit">
      <o:idmap v:ext="edit" data="42"/>
    </o:shapelayout>
  </w:hdrShapeDefaults>
  <w:footnotePr>
    <w:footnote w:id="0"/>
    <w:footnote w:id="1"/>
  </w:footnotePr>
  <w:endnotePr>
    <w:endnote w:id="0"/>
    <w:endnote w:id="1"/>
  </w:endnotePr>
  <w:compat/>
  <w:rsids>
    <w:rsidRoot w:val="000F3BA5"/>
    <w:rsid w:val="00001BD1"/>
    <w:rsid w:val="00002345"/>
    <w:rsid w:val="00015220"/>
    <w:rsid w:val="000349CC"/>
    <w:rsid w:val="00040C24"/>
    <w:rsid w:val="000421CE"/>
    <w:rsid w:val="000435C1"/>
    <w:rsid w:val="000505A5"/>
    <w:rsid w:val="00053022"/>
    <w:rsid w:val="00054D20"/>
    <w:rsid w:val="0005737C"/>
    <w:rsid w:val="00057B12"/>
    <w:rsid w:val="00064771"/>
    <w:rsid w:val="00080937"/>
    <w:rsid w:val="00086B70"/>
    <w:rsid w:val="00090982"/>
    <w:rsid w:val="00096039"/>
    <w:rsid w:val="00096A2E"/>
    <w:rsid w:val="00096D8B"/>
    <w:rsid w:val="000970D9"/>
    <w:rsid w:val="000B165F"/>
    <w:rsid w:val="000B2D9B"/>
    <w:rsid w:val="000C3C91"/>
    <w:rsid w:val="000D08AB"/>
    <w:rsid w:val="000E4A7C"/>
    <w:rsid w:val="000F3BA5"/>
    <w:rsid w:val="001125DF"/>
    <w:rsid w:val="0011656A"/>
    <w:rsid w:val="001204D0"/>
    <w:rsid w:val="00122D19"/>
    <w:rsid w:val="00123F74"/>
    <w:rsid w:val="00133B4A"/>
    <w:rsid w:val="00135768"/>
    <w:rsid w:val="00143B0F"/>
    <w:rsid w:val="001478E5"/>
    <w:rsid w:val="001501BD"/>
    <w:rsid w:val="001543E9"/>
    <w:rsid w:val="0016757C"/>
    <w:rsid w:val="001722CD"/>
    <w:rsid w:val="00186275"/>
    <w:rsid w:val="00196E5F"/>
    <w:rsid w:val="001A56EF"/>
    <w:rsid w:val="001A64A7"/>
    <w:rsid w:val="001B6A13"/>
    <w:rsid w:val="001B7D4E"/>
    <w:rsid w:val="001E1C90"/>
    <w:rsid w:val="001E43E6"/>
    <w:rsid w:val="001E4A3D"/>
    <w:rsid w:val="001F0530"/>
    <w:rsid w:val="001F0D0A"/>
    <w:rsid w:val="001F6963"/>
    <w:rsid w:val="00220D4E"/>
    <w:rsid w:val="002277F8"/>
    <w:rsid w:val="00243B78"/>
    <w:rsid w:val="00245032"/>
    <w:rsid w:val="00256B4B"/>
    <w:rsid w:val="00257DA0"/>
    <w:rsid w:val="00261E31"/>
    <w:rsid w:val="00262FAA"/>
    <w:rsid w:val="002633E7"/>
    <w:rsid w:val="00263DF5"/>
    <w:rsid w:val="00263EDD"/>
    <w:rsid w:val="002643D9"/>
    <w:rsid w:val="00265FDC"/>
    <w:rsid w:val="00272A3B"/>
    <w:rsid w:val="00280952"/>
    <w:rsid w:val="0029145F"/>
    <w:rsid w:val="002928E5"/>
    <w:rsid w:val="002C5A67"/>
    <w:rsid w:val="002D553D"/>
    <w:rsid w:val="002D5FDC"/>
    <w:rsid w:val="002D699E"/>
    <w:rsid w:val="002E0CD7"/>
    <w:rsid w:val="002E5DEE"/>
    <w:rsid w:val="00300AB2"/>
    <w:rsid w:val="00305F7B"/>
    <w:rsid w:val="00323425"/>
    <w:rsid w:val="0032593C"/>
    <w:rsid w:val="00325A4C"/>
    <w:rsid w:val="00343394"/>
    <w:rsid w:val="00343C38"/>
    <w:rsid w:val="0037129B"/>
    <w:rsid w:val="00371A36"/>
    <w:rsid w:val="00371ADA"/>
    <w:rsid w:val="0037284A"/>
    <w:rsid w:val="00373E9D"/>
    <w:rsid w:val="00387C03"/>
    <w:rsid w:val="00391415"/>
    <w:rsid w:val="00392E1B"/>
    <w:rsid w:val="003A313F"/>
    <w:rsid w:val="003A492F"/>
    <w:rsid w:val="003B616B"/>
    <w:rsid w:val="003B6D51"/>
    <w:rsid w:val="003C26E4"/>
    <w:rsid w:val="003C5848"/>
    <w:rsid w:val="003D0D38"/>
    <w:rsid w:val="003D560C"/>
    <w:rsid w:val="003D786D"/>
    <w:rsid w:val="003E32F7"/>
    <w:rsid w:val="003E4CDF"/>
    <w:rsid w:val="003E70F2"/>
    <w:rsid w:val="003F5C92"/>
    <w:rsid w:val="004032B1"/>
    <w:rsid w:val="004059A1"/>
    <w:rsid w:val="004159FF"/>
    <w:rsid w:val="00423238"/>
    <w:rsid w:val="00436823"/>
    <w:rsid w:val="00445A35"/>
    <w:rsid w:val="004614B3"/>
    <w:rsid w:val="00464403"/>
    <w:rsid w:val="00465BAC"/>
    <w:rsid w:val="00466E3A"/>
    <w:rsid w:val="00474692"/>
    <w:rsid w:val="00474871"/>
    <w:rsid w:val="00484242"/>
    <w:rsid w:val="0048614F"/>
    <w:rsid w:val="0049148B"/>
    <w:rsid w:val="00494860"/>
    <w:rsid w:val="00495D64"/>
    <w:rsid w:val="0049629A"/>
    <w:rsid w:val="004A1C88"/>
    <w:rsid w:val="004B1679"/>
    <w:rsid w:val="004B2850"/>
    <w:rsid w:val="004C04F1"/>
    <w:rsid w:val="004D3786"/>
    <w:rsid w:val="004D494F"/>
    <w:rsid w:val="004E3280"/>
    <w:rsid w:val="004E731B"/>
    <w:rsid w:val="004F32D5"/>
    <w:rsid w:val="004F6F7C"/>
    <w:rsid w:val="00502EF8"/>
    <w:rsid w:val="00520666"/>
    <w:rsid w:val="00523584"/>
    <w:rsid w:val="00526098"/>
    <w:rsid w:val="005304E7"/>
    <w:rsid w:val="005307A4"/>
    <w:rsid w:val="0053115E"/>
    <w:rsid w:val="00531ACE"/>
    <w:rsid w:val="0053264D"/>
    <w:rsid w:val="00535033"/>
    <w:rsid w:val="0054105F"/>
    <w:rsid w:val="00544CC3"/>
    <w:rsid w:val="0055526A"/>
    <w:rsid w:val="00560BCC"/>
    <w:rsid w:val="00565D6C"/>
    <w:rsid w:val="00573A3C"/>
    <w:rsid w:val="00575259"/>
    <w:rsid w:val="00575309"/>
    <w:rsid w:val="00584D05"/>
    <w:rsid w:val="00584EB1"/>
    <w:rsid w:val="005A1B01"/>
    <w:rsid w:val="005B41AE"/>
    <w:rsid w:val="005B5BEC"/>
    <w:rsid w:val="005B6409"/>
    <w:rsid w:val="005B6E88"/>
    <w:rsid w:val="005C1B15"/>
    <w:rsid w:val="005D51C5"/>
    <w:rsid w:val="005E7A5F"/>
    <w:rsid w:val="005F2DD1"/>
    <w:rsid w:val="00605E4F"/>
    <w:rsid w:val="00614E6D"/>
    <w:rsid w:val="0061637D"/>
    <w:rsid w:val="006312C3"/>
    <w:rsid w:val="00635BA3"/>
    <w:rsid w:val="006537E8"/>
    <w:rsid w:val="00663736"/>
    <w:rsid w:val="006671EE"/>
    <w:rsid w:val="00676FA7"/>
    <w:rsid w:val="006864E9"/>
    <w:rsid w:val="0069675D"/>
    <w:rsid w:val="006A2942"/>
    <w:rsid w:val="006B3516"/>
    <w:rsid w:val="006B782C"/>
    <w:rsid w:val="006B7BE0"/>
    <w:rsid w:val="006C0386"/>
    <w:rsid w:val="006C214D"/>
    <w:rsid w:val="006D344D"/>
    <w:rsid w:val="006E7413"/>
    <w:rsid w:val="006F5E7C"/>
    <w:rsid w:val="006F69A8"/>
    <w:rsid w:val="00707839"/>
    <w:rsid w:val="00720206"/>
    <w:rsid w:val="007243E7"/>
    <w:rsid w:val="0072777D"/>
    <w:rsid w:val="007341FA"/>
    <w:rsid w:val="00736ECF"/>
    <w:rsid w:val="00742476"/>
    <w:rsid w:val="00742878"/>
    <w:rsid w:val="0076365F"/>
    <w:rsid w:val="00763B20"/>
    <w:rsid w:val="007B1B0B"/>
    <w:rsid w:val="007B22DA"/>
    <w:rsid w:val="007B541F"/>
    <w:rsid w:val="007C0799"/>
    <w:rsid w:val="007C1A10"/>
    <w:rsid w:val="007D1F57"/>
    <w:rsid w:val="007D475F"/>
    <w:rsid w:val="007E02C9"/>
    <w:rsid w:val="007E2C14"/>
    <w:rsid w:val="007F0799"/>
    <w:rsid w:val="007F591F"/>
    <w:rsid w:val="007F72CE"/>
    <w:rsid w:val="00801C00"/>
    <w:rsid w:val="00803607"/>
    <w:rsid w:val="00813054"/>
    <w:rsid w:val="00827126"/>
    <w:rsid w:val="008343DD"/>
    <w:rsid w:val="00834E88"/>
    <w:rsid w:val="00841C37"/>
    <w:rsid w:val="00842E5A"/>
    <w:rsid w:val="00854022"/>
    <w:rsid w:val="008666DC"/>
    <w:rsid w:val="008666F1"/>
    <w:rsid w:val="00870A62"/>
    <w:rsid w:val="00875A7E"/>
    <w:rsid w:val="008770DD"/>
    <w:rsid w:val="0087785B"/>
    <w:rsid w:val="00894842"/>
    <w:rsid w:val="008A27AB"/>
    <w:rsid w:val="008A2F3C"/>
    <w:rsid w:val="008A4011"/>
    <w:rsid w:val="008B34A3"/>
    <w:rsid w:val="008C02A4"/>
    <w:rsid w:val="008D18FF"/>
    <w:rsid w:val="008D1F69"/>
    <w:rsid w:val="008D48B3"/>
    <w:rsid w:val="008D4B3A"/>
    <w:rsid w:val="00904C55"/>
    <w:rsid w:val="00912137"/>
    <w:rsid w:val="00922005"/>
    <w:rsid w:val="00925B2D"/>
    <w:rsid w:val="00926423"/>
    <w:rsid w:val="00927F26"/>
    <w:rsid w:val="0094288A"/>
    <w:rsid w:val="00943F01"/>
    <w:rsid w:val="00945CF9"/>
    <w:rsid w:val="0097065C"/>
    <w:rsid w:val="00980852"/>
    <w:rsid w:val="00986894"/>
    <w:rsid w:val="00986F5B"/>
    <w:rsid w:val="00990326"/>
    <w:rsid w:val="009947B2"/>
    <w:rsid w:val="009A52F7"/>
    <w:rsid w:val="009B4C8F"/>
    <w:rsid w:val="009C28C0"/>
    <w:rsid w:val="009C7D4C"/>
    <w:rsid w:val="009D1129"/>
    <w:rsid w:val="009D5730"/>
    <w:rsid w:val="00A00941"/>
    <w:rsid w:val="00A23A56"/>
    <w:rsid w:val="00A30E73"/>
    <w:rsid w:val="00A31A58"/>
    <w:rsid w:val="00A33466"/>
    <w:rsid w:val="00A40170"/>
    <w:rsid w:val="00A434B3"/>
    <w:rsid w:val="00A45154"/>
    <w:rsid w:val="00A54633"/>
    <w:rsid w:val="00A719DE"/>
    <w:rsid w:val="00A775F5"/>
    <w:rsid w:val="00A91760"/>
    <w:rsid w:val="00A95D6B"/>
    <w:rsid w:val="00AA546F"/>
    <w:rsid w:val="00AA62A4"/>
    <w:rsid w:val="00AB2C7C"/>
    <w:rsid w:val="00AC4E39"/>
    <w:rsid w:val="00AD03CC"/>
    <w:rsid w:val="00AD2F12"/>
    <w:rsid w:val="00AE7298"/>
    <w:rsid w:val="00AF48FB"/>
    <w:rsid w:val="00B027B9"/>
    <w:rsid w:val="00B05ED8"/>
    <w:rsid w:val="00B06926"/>
    <w:rsid w:val="00B110E6"/>
    <w:rsid w:val="00B13D52"/>
    <w:rsid w:val="00B153EB"/>
    <w:rsid w:val="00B21BD8"/>
    <w:rsid w:val="00B22C39"/>
    <w:rsid w:val="00B2734E"/>
    <w:rsid w:val="00B33354"/>
    <w:rsid w:val="00B34FE5"/>
    <w:rsid w:val="00B364E9"/>
    <w:rsid w:val="00B66008"/>
    <w:rsid w:val="00B660D4"/>
    <w:rsid w:val="00B677F4"/>
    <w:rsid w:val="00B70BF2"/>
    <w:rsid w:val="00B72381"/>
    <w:rsid w:val="00B74411"/>
    <w:rsid w:val="00B82D77"/>
    <w:rsid w:val="00B83AA6"/>
    <w:rsid w:val="00B842AA"/>
    <w:rsid w:val="00B8737B"/>
    <w:rsid w:val="00B873D8"/>
    <w:rsid w:val="00B911FE"/>
    <w:rsid w:val="00B94879"/>
    <w:rsid w:val="00BA098B"/>
    <w:rsid w:val="00BB0A59"/>
    <w:rsid w:val="00BB0F90"/>
    <w:rsid w:val="00BB1868"/>
    <w:rsid w:val="00BC08CB"/>
    <w:rsid w:val="00BD2C69"/>
    <w:rsid w:val="00BD3574"/>
    <w:rsid w:val="00BE0C58"/>
    <w:rsid w:val="00BE6A73"/>
    <w:rsid w:val="00BF570C"/>
    <w:rsid w:val="00C02B6B"/>
    <w:rsid w:val="00C11C3D"/>
    <w:rsid w:val="00C2643F"/>
    <w:rsid w:val="00C3053A"/>
    <w:rsid w:val="00C412E7"/>
    <w:rsid w:val="00C42BA2"/>
    <w:rsid w:val="00C44460"/>
    <w:rsid w:val="00C451ED"/>
    <w:rsid w:val="00C45F4F"/>
    <w:rsid w:val="00C55681"/>
    <w:rsid w:val="00C61BC4"/>
    <w:rsid w:val="00C66C9A"/>
    <w:rsid w:val="00C73424"/>
    <w:rsid w:val="00C878F4"/>
    <w:rsid w:val="00C94CE6"/>
    <w:rsid w:val="00C958CF"/>
    <w:rsid w:val="00CA09B0"/>
    <w:rsid w:val="00CA6159"/>
    <w:rsid w:val="00CB2E85"/>
    <w:rsid w:val="00CC663E"/>
    <w:rsid w:val="00CC6CEC"/>
    <w:rsid w:val="00CC70DC"/>
    <w:rsid w:val="00CE1CEC"/>
    <w:rsid w:val="00CE349D"/>
    <w:rsid w:val="00CE6DE2"/>
    <w:rsid w:val="00CF140A"/>
    <w:rsid w:val="00CF6B30"/>
    <w:rsid w:val="00D00B4A"/>
    <w:rsid w:val="00D075BF"/>
    <w:rsid w:val="00D13B4B"/>
    <w:rsid w:val="00D13E4A"/>
    <w:rsid w:val="00D1777E"/>
    <w:rsid w:val="00D236CC"/>
    <w:rsid w:val="00D257A7"/>
    <w:rsid w:val="00D32F62"/>
    <w:rsid w:val="00D44429"/>
    <w:rsid w:val="00D66859"/>
    <w:rsid w:val="00D66ED3"/>
    <w:rsid w:val="00D72AE9"/>
    <w:rsid w:val="00D76FBD"/>
    <w:rsid w:val="00D80002"/>
    <w:rsid w:val="00D821AC"/>
    <w:rsid w:val="00DA42E2"/>
    <w:rsid w:val="00DA5531"/>
    <w:rsid w:val="00DB00BD"/>
    <w:rsid w:val="00DB375F"/>
    <w:rsid w:val="00DB59F2"/>
    <w:rsid w:val="00DB6CD3"/>
    <w:rsid w:val="00DC278C"/>
    <w:rsid w:val="00DC456D"/>
    <w:rsid w:val="00DC609E"/>
    <w:rsid w:val="00DD6AF2"/>
    <w:rsid w:val="00DE1892"/>
    <w:rsid w:val="00E10D3B"/>
    <w:rsid w:val="00E1110D"/>
    <w:rsid w:val="00E20A0D"/>
    <w:rsid w:val="00E22479"/>
    <w:rsid w:val="00E239D8"/>
    <w:rsid w:val="00E2496E"/>
    <w:rsid w:val="00E32B48"/>
    <w:rsid w:val="00E40852"/>
    <w:rsid w:val="00E47BC7"/>
    <w:rsid w:val="00E51427"/>
    <w:rsid w:val="00E52809"/>
    <w:rsid w:val="00E75591"/>
    <w:rsid w:val="00E86C38"/>
    <w:rsid w:val="00E909B4"/>
    <w:rsid w:val="00E90F73"/>
    <w:rsid w:val="00EA08A2"/>
    <w:rsid w:val="00EA16BC"/>
    <w:rsid w:val="00EB6867"/>
    <w:rsid w:val="00EC4595"/>
    <w:rsid w:val="00F0391A"/>
    <w:rsid w:val="00F154D0"/>
    <w:rsid w:val="00F1785A"/>
    <w:rsid w:val="00F178C4"/>
    <w:rsid w:val="00F17E24"/>
    <w:rsid w:val="00F204A4"/>
    <w:rsid w:val="00F41AD5"/>
    <w:rsid w:val="00F4613E"/>
    <w:rsid w:val="00F4671E"/>
    <w:rsid w:val="00F530D4"/>
    <w:rsid w:val="00F53766"/>
    <w:rsid w:val="00F54EB7"/>
    <w:rsid w:val="00F553FF"/>
    <w:rsid w:val="00F7038B"/>
    <w:rsid w:val="00F730A3"/>
    <w:rsid w:val="00F73692"/>
    <w:rsid w:val="00F75F46"/>
    <w:rsid w:val="00F84C04"/>
    <w:rsid w:val="00F92DC6"/>
    <w:rsid w:val="00F97EE8"/>
    <w:rsid w:val="00FA23B9"/>
    <w:rsid w:val="00FA5732"/>
    <w:rsid w:val="00FB2133"/>
    <w:rsid w:val="00FB606A"/>
    <w:rsid w:val="00FC2C87"/>
    <w:rsid w:val="00FD6B9D"/>
    <w:rsid w:val="00FE38B6"/>
    <w:rsid w:val="00FE712B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2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17E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17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7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17E2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17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17E2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7E2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7E2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17E2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17E2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F17E2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header-user-name">
    <w:name w:val="header-user-name"/>
    <w:rsid w:val="00F17E24"/>
  </w:style>
  <w:style w:type="character" w:customStyle="1" w:styleId="21">
    <w:name w:val="Основной текст (2)"/>
    <w:rsid w:val="00F17E2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rsid w:val="00F17E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1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027B9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rsid w:val="00DB0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e">
    <w:name w:val="Strong"/>
    <w:basedOn w:val="a0"/>
    <w:uiPriority w:val="22"/>
    <w:qFormat/>
    <w:rsid w:val="006D344D"/>
    <w:rPr>
      <w:b/>
      <w:bCs/>
    </w:rPr>
  </w:style>
  <w:style w:type="character" w:customStyle="1" w:styleId="3">
    <w:name w:val="Основной текст (3)_"/>
    <w:basedOn w:val="a0"/>
    <w:link w:val="30"/>
    <w:rsid w:val="005410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105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5410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5410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105F"/>
    <w:pPr>
      <w:widowControl w:val="0"/>
      <w:shd w:val="clear" w:color="auto" w:fill="FFFFFF"/>
      <w:spacing w:after="320" w:line="324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54105F"/>
    <w:pPr>
      <w:widowControl w:val="0"/>
      <w:shd w:val="clear" w:color="auto" w:fill="FFFFFF"/>
      <w:spacing w:before="320" w:after="320" w:line="324" w:lineRule="exact"/>
      <w:jc w:val="center"/>
    </w:pPr>
    <w:rPr>
      <w:i/>
      <w:iCs/>
      <w:sz w:val="28"/>
      <w:szCs w:val="28"/>
      <w:lang w:eastAsia="en-US"/>
    </w:rPr>
  </w:style>
  <w:style w:type="character" w:customStyle="1" w:styleId="af">
    <w:name w:val="Сноска_"/>
    <w:basedOn w:val="a0"/>
    <w:link w:val="af0"/>
    <w:rsid w:val="00220D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1">
    <w:name w:val="Колонтитул_"/>
    <w:basedOn w:val="a0"/>
    <w:link w:val="af2"/>
    <w:rsid w:val="00220D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okAntiqua105pt">
    <w:name w:val="Колонтитул + Book Antiqua;10;5 pt;Не полужирный"/>
    <w:basedOn w:val="af1"/>
    <w:rsid w:val="00220D4E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20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0D4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220D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2"/>
    <w:rsid w:val="00220D4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0D4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220D4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0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pt">
    <w:name w:val="Колонтитул + 4 pt;Не полужирный;Курсив"/>
    <w:basedOn w:val="af1"/>
    <w:rsid w:val="00220D4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af0">
    <w:name w:val="Сноска"/>
    <w:basedOn w:val="a"/>
    <w:link w:val="af"/>
    <w:rsid w:val="00220D4E"/>
    <w:pPr>
      <w:widowControl w:val="0"/>
      <w:shd w:val="clear" w:color="auto" w:fill="FFFFFF"/>
      <w:spacing w:line="234" w:lineRule="exact"/>
      <w:jc w:val="both"/>
    </w:pPr>
    <w:rPr>
      <w:sz w:val="19"/>
      <w:szCs w:val="19"/>
      <w:lang w:eastAsia="en-US"/>
    </w:rPr>
  </w:style>
  <w:style w:type="paragraph" w:customStyle="1" w:styleId="af2">
    <w:name w:val="Колонтитул"/>
    <w:basedOn w:val="a"/>
    <w:link w:val="af1"/>
    <w:rsid w:val="00220D4E"/>
    <w:pPr>
      <w:widowControl w:val="0"/>
      <w:shd w:val="clear" w:color="auto" w:fill="FFFFFF"/>
      <w:spacing w:line="288" w:lineRule="exact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220D4E"/>
    <w:pPr>
      <w:widowControl w:val="0"/>
      <w:shd w:val="clear" w:color="auto" w:fill="FFFFFF"/>
      <w:spacing w:before="66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220D4E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20D4E"/>
    <w:pPr>
      <w:widowControl w:val="0"/>
      <w:shd w:val="clear" w:color="auto" w:fill="FFFFFF"/>
      <w:spacing w:after="180" w:line="260" w:lineRule="exact"/>
      <w:jc w:val="center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220D4E"/>
    <w:pPr>
      <w:widowControl w:val="0"/>
      <w:shd w:val="clear" w:color="auto" w:fill="FFFFFF"/>
      <w:spacing w:after="920" w:line="232" w:lineRule="exact"/>
      <w:jc w:val="center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03CDE824B8A0BD6E1888CD310DEF5118DFD9FEF3D716DBC75C387C50FD836A76666DAE26FCCX0Y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B660-1625-4425-B3DF-197C003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Волжина Наталья Николаевна</dc:creator>
  <cp:lastModifiedBy>Оля</cp:lastModifiedBy>
  <cp:revision>14</cp:revision>
  <cp:lastPrinted>2024-08-06T13:19:00Z</cp:lastPrinted>
  <dcterms:created xsi:type="dcterms:W3CDTF">2019-07-29T08:13:00Z</dcterms:created>
  <dcterms:modified xsi:type="dcterms:W3CDTF">2024-08-06T13:19:00Z</dcterms:modified>
</cp:coreProperties>
</file>