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4A77EE" w:rsidRDefault="004A77EE" w:rsidP="004A77EE">
      <w:pPr>
        <w:suppressAutoHyphens/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A77EE" w:rsidRDefault="004A77EE" w:rsidP="004A77E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4A77EE" w:rsidRDefault="004A77EE" w:rsidP="004A77EE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4A77EE" w:rsidRDefault="004A77EE" w:rsidP="004A77EE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Третье заседание                                                                     Первого созыва</w:t>
      </w:r>
    </w:p>
    <w:p w:rsidR="004A77EE" w:rsidRDefault="004A77EE" w:rsidP="004A77EE">
      <w:pPr>
        <w:suppressAutoHyphens/>
        <w:jc w:val="center"/>
        <w:rPr>
          <w:rFonts w:eastAsia="Calibri"/>
          <w:b/>
          <w:sz w:val="20"/>
        </w:rPr>
      </w:pPr>
    </w:p>
    <w:p w:rsidR="004A77EE" w:rsidRDefault="004A77EE" w:rsidP="004A77EE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4A77EE" w:rsidRDefault="004A77EE" w:rsidP="004A77EE">
      <w:pPr>
        <w:suppressAutoHyphens/>
        <w:ind w:left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№ </w:t>
      </w:r>
      <w:r w:rsidR="005F4813">
        <w:rPr>
          <w:rFonts w:eastAsia="Calibri"/>
          <w:sz w:val="28"/>
          <w:szCs w:val="28"/>
        </w:rPr>
        <w:t>24</w:t>
      </w:r>
    </w:p>
    <w:p w:rsidR="00AF67EE" w:rsidRDefault="00AF67EE" w:rsidP="00FA263A">
      <w:pPr>
        <w:jc w:val="center"/>
        <w:rPr>
          <w:rFonts w:ascii="PT Astra Serif" w:hAnsi="PT Astra Serif"/>
          <w:b/>
          <w:sz w:val="28"/>
          <w:szCs w:val="28"/>
        </w:rPr>
      </w:pPr>
    </w:p>
    <w:p w:rsidR="00FA263A" w:rsidRPr="00AF67EE" w:rsidRDefault="00FA263A" w:rsidP="005F4813">
      <w:pPr>
        <w:tabs>
          <w:tab w:val="left" w:pos="4536"/>
        </w:tabs>
        <w:ind w:right="4819"/>
        <w:jc w:val="both"/>
        <w:rPr>
          <w:rFonts w:ascii="PT Astra Serif" w:hAnsi="PT Astra Serif"/>
          <w:b/>
          <w:strike/>
          <w:szCs w:val="26"/>
        </w:rPr>
      </w:pPr>
      <w:r w:rsidRPr="00AF67EE">
        <w:rPr>
          <w:rFonts w:ascii="PT Astra Serif" w:hAnsi="PT Astra Serif"/>
          <w:b/>
          <w:szCs w:val="26"/>
        </w:rPr>
        <w:t xml:space="preserve">Об избрании Главы </w:t>
      </w:r>
      <w:r w:rsidR="004A77EE" w:rsidRPr="00AF67EE">
        <w:rPr>
          <w:rFonts w:ascii="PT Astra Serif" w:hAnsi="PT Astra Serif"/>
          <w:b/>
          <w:szCs w:val="26"/>
        </w:rPr>
        <w:t>Прохоровского</w:t>
      </w:r>
      <w:r w:rsidRPr="00AF67EE">
        <w:rPr>
          <w:rFonts w:ascii="PT Astra Serif" w:hAnsi="PT Astra Serif"/>
          <w:b/>
          <w:szCs w:val="26"/>
        </w:rPr>
        <w:t xml:space="preserve"> муниципального округа </w:t>
      </w:r>
      <w:r w:rsidR="004A77EE" w:rsidRPr="00AF67EE">
        <w:rPr>
          <w:rFonts w:ascii="PT Astra Serif" w:hAnsi="PT Astra Serif"/>
          <w:b/>
          <w:szCs w:val="26"/>
        </w:rPr>
        <w:t xml:space="preserve"> </w:t>
      </w:r>
      <w:r w:rsidRPr="00AF67EE">
        <w:rPr>
          <w:rFonts w:ascii="PT Astra Serif" w:hAnsi="PT Astra Serif"/>
          <w:b/>
          <w:szCs w:val="26"/>
        </w:rPr>
        <w:t xml:space="preserve">Белгородской области </w:t>
      </w:r>
    </w:p>
    <w:p w:rsidR="00AF67EE" w:rsidRPr="00AF67EE" w:rsidRDefault="00AF67EE" w:rsidP="00AF67EE">
      <w:pPr>
        <w:overflowPunct w:val="0"/>
        <w:autoSpaceDE w:val="0"/>
        <w:autoSpaceDN w:val="0"/>
        <w:adjustRightInd w:val="0"/>
        <w:textAlignment w:val="baseline"/>
        <w:rPr>
          <w:bCs/>
          <w:szCs w:val="26"/>
        </w:rPr>
      </w:pPr>
    </w:p>
    <w:p w:rsidR="004A77EE" w:rsidRPr="00AF67EE" w:rsidRDefault="00FA263A" w:rsidP="00AF67EE">
      <w:pPr>
        <w:tabs>
          <w:tab w:val="left" w:pos="9356"/>
        </w:tabs>
        <w:ind w:right="-1" w:firstLine="851"/>
        <w:jc w:val="both"/>
        <w:rPr>
          <w:szCs w:val="26"/>
        </w:rPr>
      </w:pPr>
      <w:r w:rsidRPr="00AF67EE">
        <w:rPr>
          <w:bCs/>
          <w:szCs w:val="26"/>
        </w:rPr>
        <w:t>В соответствии со статьей 19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4A77EE" w:rsidRPr="00AF67EE">
        <w:rPr>
          <w:bCs/>
          <w:szCs w:val="26"/>
        </w:rPr>
        <w:t xml:space="preserve"> </w:t>
      </w:r>
      <w:r w:rsidRPr="00AF67EE">
        <w:rPr>
          <w:bCs/>
          <w:szCs w:val="26"/>
        </w:rPr>
        <w:t>статьей 6</w:t>
      </w:r>
      <w:r w:rsidR="004A77EE" w:rsidRPr="00AF67EE">
        <w:rPr>
          <w:bCs/>
          <w:szCs w:val="26"/>
        </w:rPr>
        <w:t xml:space="preserve"> </w:t>
      </w:r>
      <w:r w:rsidR="003B3549" w:rsidRPr="00AF67EE">
        <w:rPr>
          <w:szCs w:val="26"/>
        </w:rPr>
        <w:t>з</w:t>
      </w:r>
      <w:r w:rsidRPr="00AF67EE">
        <w:rPr>
          <w:bCs/>
          <w:szCs w:val="26"/>
        </w:rPr>
        <w:t>акона Белгородской области от 17 июля 2025 года № 506 «Об отдельных вопросах организации местного самоуправления в Белгородской области»,</w:t>
      </w:r>
      <w:r w:rsidR="003B3549" w:rsidRPr="00AF67EE">
        <w:rPr>
          <w:szCs w:val="26"/>
        </w:rPr>
        <w:t xml:space="preserve"> статьей 8 </w:t>
      </w:r>
      <w:r w:rsidR="003B3549" w:rsidRPr="00AF67EE">
        <w:rPr>
          <w:bCs/>
          <w:szCs w:val="26"/>
        </w:rPr>
        <w:t xml:space="preserve">закона Белгородской области от 25 февраля 2025 года № </w:t>
      </w:r>
      <w:r w:rsidR="004A77EE" w:rsidRPr="00AF67EE">
        <w:rPr>
          <w:bCs/>
          <w:szCs w:val="26"/>
        </w:rPr>
        <w:t>459</w:t>
      </w:r>
      <w:r w:rsidR="003B3549" w:rsidRPr="00AF67EE">
        <w:rPr>
          <w:bCs/>
          <w:szCs w:val="26"/>
        </w:rPr>
        <w:t xml:space="preserve"> </w:t>
      </w:r>
      <w:r w:rsidR="004A77EE" w:rsidRPr="00AF67EE">
        <w:rPr>
          <w:rFonts w:ascii="PT Astra Serif" w:eastAsia="Calibri" w:hAnsi="PT Astra Serif" w:cs="Tahoma"/>
          <w:bCs/>
          <w:szCs w:val="26"/>
        </w:rPr>
        <w:t>«О преобразовании всех поселений, входящих в состав муниципального района «Прохоровский район» Белгородской области»</w:t>
      </w:r>
      <w:r w:rsidR="003B3549" w:rsidRPr="00AF67EE">
        <w:rPr>
          <w:bCs/>
          <w:szCs w:val="26"/>
        </w:rPr>
        <w:t>,</w:t>
      </w:r>
      <w:r w:rsidRPr="00AF67EE">
        <w:rPr>
          <w:bCs/>
          <w:szCs w:val="26"/>
        </w:rPr>
        <w:t xml:space="preserve"> статьей </w:t>
      </w:r>
      <w:r w:rsidR="004A77EE" w:rsidRPr="00AF67EE">
        <w:rPr>
          <w:bCs/>
          <w:szCs w:val="26"/>
        </w:rPr>
        <w:t>20</w:t>
      </w:r>
      <w:r w:rsidR="003B3549" w:rsidRPr="00AF67EE">
        <w:rPr>
          <w:bCs/>
          <w:szCs w:val="26"/>
        </w:rPr>
        <w:t xml:space="preserve"> </w:t>
      </w:r>
      <w:r w:rsidRPr="00AF67EE">
        <w:rPr>
          <w:bCs/>
          <w:szCs w:val="26"/>
        </w:rPr>
        <w:t>Регламента Совета</w:t>
      </w:r>
      <w:r w:rsidR="003B3549" w:rsidRPr="00AF67EE">
        <w:rPr>
          <w:bCs/>
          <w:szCs w:val="26"/>
        </w:rPr>
        <w:t xml:space="preserve"> депутатов </w:t>
      </w:r>
      <w:r w:rsidR="004A77EE" w:rsidRPr="00AF67EE">
        <w:rPr>
          <w:bCs/>
          <w:szCs w:val="26"/>
        </w:rPr>
        <w:t>Прохоровского</w:t>
      </w:r>
      <w:r w:rsidR="003B3549" w:rsidRPr="00AF67EE">
        <w:rPr>
          <w:bCs/>
          <w:szCs w:val="26"/>
        </w:rPr>
        <w:t xml:space="preserve"> муниципального округа Белгородской области</w:t>
      </w:r>
      <w:r w:rsidRPr="00AF67EE">
        <w:rPr>
          <w:bCs/>
          <w:szCs w:val="26"/>
        </w:rPr>
        <w:t>,</w:t>
      </w:r>
      <w:r w:rsidRPr="00AF67EE">
        <w:rPr>
          <w:szCs w:val="26"/>
        </w:rPr>
        <w:t xml:space="preserve"> утверждённого</w:t>
      </w:r>
      <w:r w:rsidR="004A77EE" w:rsidRPr="00AF67EE">
        <w:rPr>
          <w:szCs w:val="26"/>
        </w:rPr>
        <w:t xml:space="preserve"> </w:t>
      </w:r>
      <w:r w:rsidRPr="00AF67EE">
        <w:rPr>
          <w:szCs w:val="26"/>
        </w:rPr>
        <w:t xml:space="preserve">решением Совета </w:t>
      </w:r>
      <w:r w:rsidR="003B3549" w:rsidRPr="00AF67EE">
        <w:rPr>
          <w:szCs w:val="26"/>
        </w:rPr>
        <w:t xml:space="preserve">депутатов </w:t>
      </w:r>
      <w:r w:rsidR="004A77EE" w:rsidRPr="00AF67EE">
        <w:rPr>
          <w:szCs w:val="26"/>
        </w:rPr>
        <w:t>Прохоровского</w:t>
      </w:r>
      <w:r w:rsidR="003B3549" w:rsidRPr="00AF67EE">
        <w:rPr>
          <w:szCs w:val="26"/>
        </w:rPr>
        <w:t xml:space="preserve"> муниципального округа Белгородской области </w:t>
      </w:r>
      <w:r w:rsidRPr="00AF67EE">
        <w:rPr>
          <w:szCs w:val="26"/>
        </w:rPr>
        <w:t xml:space="preserve">от </w:t>
      </w:r>
      <w:r w:rsidR="003B3549" w:rsidRPr="00AF67EE">
        <w:rPr>
          <w:szCs w:val="26"/>
        </w:rPr>
        <w:t>«</w:t>
      </w:r>
      <w:r w:rsidR="004A77EE" w:rsidRPr="00AF67EE">
        <w:rPr>
          <w:szCs w:val="26"/>
        </w:rPr>
        <w:t>30</w:t>
      </w:r>
      <w:r w:rsidR="003B3549" w:rsidRPr="00AF67EE">
        <w:rPr>
          <w:szCs w:val="26"/>
        </w:rPr>
        <w:t>» сентября 2025 года</w:t>
      </w:r>
      <w:r w:rsidRPr="00AF67EE">
        <w:rPr>
          <w:szCs w:val="26"/>
        </w:rPr>
        <w:t xml:space="preserve"> № </w:t>
      </w:r>
      <w:r w:rsidR="004A77EE" w:rsidRPr="00AF67EE">
        <w:rPr>
          <w:szCs w:val="26"/>
        </w:rPr>
        <w:t>1</w:t>
      </w:r>
      <w:r w:rsidRPr="00AF67EE">
        <w:rPr>
          <w:szCs w:val="26"/>
        </w:rPr>
        <w:t xml:space="preserve">, на основании итогов голосования по избранию </w:t>
      </w:r>
      <w:r w:rsidR="003B3549" w:rsidRPr="00AF67EE">
        <w:rPr>
          <w:szCs w:val="26"/>
        </w:rPr>
        <w:t xml:space="preserve">Главы </w:t>
      </w:r>
      <w:r w:rsidR="004A77EE" w:rsidRPr="00AF67EE">
        <w:rPr>
          <w:szCs w:val="26"/>
        </w:rPr>
        <w:t>Прохоровского</w:t>
      </w:r>
      <w:r w:rsidR="003B3549" w:rsidRPr="00AF67EE">
        <w:rPr>
          <w:szCs w:val="26"/>
        </w:rPr>
        <w:t xml:space="preserve"> муниципального округа Белгородской области</w:t>
      </w:r>
      <w:r w:rsidR="004A77EE" w:rsidRPr="00AF67EE">
        <w:rPr>
          <w:szCs w:val="26"/>
        </w:rPr>
        <w:t xml:space="preserve"> </w:t>
      </w:r>
    </w:p>
    <w:p w:rsidR="00AF67EE" w:rsidRPr="00AF67EE" w:rsidRDefault="004A77EE" w:rsidP="00AF67EE">
      <w:pPr>
        <w:tabs>
          <w:tab w:val="left" w:pos="9356"/>
        </w:tabs>
        <w:ind w:right="-1" w:firstLine="851"/>
        <w:jc w:val="center"/>
        <w:rPr>
          <w:b/>
          <w:szCs w:val="26"/>
        </w:rPr>
      </w:pPr>
      <w:r w:rsidRPr="00AF67EE">
        <w:rPr>
          <w:b/>
          <w:szCs w:val="26"/>
        </w:rPr>
        <w:t>Совет депутатов Прохоровского муниципального округа</w:t>
      </w:r>
    </w:p>
    <w:p w:rsidR="004A77EE" w:rsidRPr="00AF67EE" w:rsidRDefault="004A77EE" w:rsidP="00AF67EE">
      <w:pPr>
        <w:tabs>
          <w:tab w:val="left" w:pos="9356"/>
        </w:tabs>
        <w:ind w:right="-1" w:firstLine="851"/>
        <w:jc w:val="center"/>
        <w:rPr>
          <w:b/>
          <w:color w:val="000000"/>
          <w:szCs w:val="26"/>
        </w:rPr>
      </w:pPr>
      <w:r w:rsidRPr="00AF67EE">
        <w:rPr>
          <w:b/>
          <w:szCs w:val="26"/>
        </w:rPr>
        <w:t xml:space="preserve"> Белгородской области</w:t>
      </w:r>
      <w:r w:rsidRPr="00AF67EE">
        <w:rPr>
          <w:rFonts w:eastAsia="Calibri"/>
          <w:b/>
          <w:szCs w:val="26"/>
        </w:rPr>
        <w:t xml:space="preserve"> РЕШИЛ</w:t>
      </w:r>
      <w:r w:rsidRPr="00AF67EE">
        <w:rPr>
          <w:b/>
          <w:color w:val="000000"/>
          <w:szCs w:val="26"/>
        </w:rPr>
        <w:t>:</w:t>
      </w:r>
    </w:p>
    <w:p w:rsidR="00FA263A" w:rsidRPr="00AF67EE" w:rsidRDefault="00FA263A" w:rsidP="00AF67E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Cs w:val="26"/>
        </w:rPr>
      </w:pPr>
      <w:r w:rsidRPr="00AF67EE">
        <w:rPr>
          <w:szCs w:val="26"/>
        </w:rPr>
        <w:t xml:space="preserve">Избрать </w:t>
      </w:r>
      <w:r w:rsidR="00895514" w:rsidRPr="00AF67EE">
        <w:rPr>
          <w:szCs w:val="26"/>
        </w:rPr>
        <w:t xml:space="preserve">Главой </w:t>
      </w:r>
      <w:r w:rsidR="004A77EE" w:rsidRPr="00AF67EE">
        <w:rPr>
          <w:szCs w:val="26"/>
        </w:rPr>
        <w:t>Прохоровского</w:t>
      </w:r>
      <w:r w:rsidR="00895514" w:rsidRPr="00AF67EE">
        <w:rPr>
          <w:szCs w:val="26"/>
        </w:rPr>
        <w:t xml:space="preserve"> муниципального округа Белгородской области</w:t>
      </w:r>
      <w:r w:rsidR="004A77EE" w:rsidRPr="00AF67EE">
        <w:rPr>
          <w:szCs w:val="26"/>
        </w:rPr>
        <w:t xml:space="preserve"> </w:t>
      </w:r>
      <w:r w:rsidR="005F4813">
        <w:rPr>
          <w:szCs w:val="26"/>
        </w:rPr>
        <w:t xml:space="preserve">Кулева Антона Николаевича </w:t>
      </w:r>
      <w:r w:rsidR="00AF67EE" w:rsidRPr="00AF67EE">
        <w:rPr>
          <w:szCs w:val="26"/>
        </w:rPr>
        <w:t>на срок полномочий 5</w:t>
      </w:r>
      <w:r w:rsidR="00277FE2">
        <w:rPr>
          <w:szCs w:val="26"/>
        </w:rPr>
        <w:t xml:space="preserve"> (пять)</w:t>
      </w:r>
      <w:r w:rsidR="00AF67EE" w:rsidRPr="00AF67EE">
        <w:rPr>
          <w:szCs w:val="26"/>
        </w:rPr>
        <w:t xml:space="preserve"> лет.</w:t>
      </w:r>
    </w:p>
    <w:p w:rsidR="00FA263A" w:rsidRPr="00AF67EE" w:rsidRDefault="00FA263A" w:rsidP="00AF67EE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851"/>
        <w:jc w:val="both"/>
        <w:textAlignment w:val="baseline"/>
        <w:rPr>
          <w:szCs w:val="26"/>
          <w:lang w:eastAsia="en-US"/>
        </w:rPr>
      </w:pPr>
      <w:r w:rsidRPr="00AF67EE">
        <w:rPr>
          <w:szCs w:val="26"/>
          <w:lang w:eastAsia="en-US"/>
        </w:rPr>
        <w:t>Настоящее решение вступает в силу со дня его принятия.</w:t>
      </w:r>
    </w:p>
    <w:p w:rsidR="004A77EE" w:rsidRPr="00AF67EE" w:rsidRDefault="004A77EE" w:rsidP="00AF67EE">
      <w:pPr>
        <w:pStyle w:val="a5"/>
        <w:numPr>
          <w:ilvl w:val="0"/>
          <w:numId w:val="1"/>
        </w:numPr>
        <w:ind w:left="0" w:firstLine="851"/>
        <w:jc w:val="both"/>
        <w:rPr>
          <w:szCs w:val="26"/>
        </w:rPr>
      </w:pPr>
      <w:r w:rsidRPr="00AF67EE">
        <w:rPr>
          <w:szCs w:val="26"/>
        </w:rPr>
        <w:t xml:space="preserve">Опубликовать решение </w:t>
      </w:r>
      <w:r w:rsidRPr="00AF67EE">
        <w:rPr>
          <w:rFonts w:ascii="PT Astra Serif" w:hAnsi="PT Astra Serif"/>
          <w:szCs w:val="26"/>
        </w:rPr>
        <w:t>в сетевом издании «Прохоровские истоки» (</w:t>
      </w:r>
      <w:r w:rsidRPr="00AF67EE">
        <w:rPr>
          <w:rStyle w:val="1"/>
          <w:b w:val="0"/>
          <w:szCs w:val="26"/>
          <w:shd w:val="clear" w:color="auto" w:fill="FFFFFF"/>
        </w:rPr>
        <w:t>prohistoki.ru</w:t>
      </w:r>
      <w:r w:rsidRPr="00AF67EE">
        <w:rPr>
          <w:szCs w:val="26"/>
        </w:rPr>
        <w:t>,</w:t>
      </w:r>
      <w:r w:rsidRPr="00AF67EE">
        <w:rPr>
          <w:rFonts w:ascii="PT Astra Serif" w:hAnsi="PT Astra Serif"/>
          <w:szCs w:val="26"/>
        </w:rPr>
        <w:t xml:space="preserve"> регистрация в качестве сетевого издания: Эл № ФС 77-81566 от 19 августа 2021 года), </w:t>
      </w:r>
      <w:r w:rsidRPr="00AF67EE">
        <w:rPr>
          <w:szCs w:val="26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 w:rsidRPr="00AF67EE">
          <w:rPr>
            <w:rStyle w:val="a8"/>
            <w:color w:val="auto"/>
            <w:szCs w:val="26"/>
            <w:u w:val="none"/>
          </w:rPr>
          <w:t>https://proxorovka-r31.gosweb.gosuslugi.ru</w:t>
        </w:r>
      </w:hyperlink>
      <w:r w:rsidRPr="00AF67EE">
        <w:rPr>
          <w:szCs w:val="26"/>
        </w:rPr>
        <w:t>.</w:t>
      </w:r>
    </w:p>
    <w:p w:rsidR="00FA263A" w:rsidRPr="00AF67EE" w:rsidRDefault="00FA263A" w:rsidP="00AF67E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5F4813" w:rsidTr="00F87AF6">
        <w:trPr>
          <w:trHeight w:val="2254"/>
        </w:trPr>
        <w:tc>
          <w:tcPr>
            <w:tcW w:w="7196" w:type="dxa"/>
            <w:hideMark/>
          </w:tcPr>
          <w:p w:rsidR="005F4813" w:rsidRDefault="005F4813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5F4813" w:rsidRDefault="005F4813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5F4813" w:rsidRDefault="005F4813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  <w:p w:rsidR="005F4813" w:rsidRDefault="005F4813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F4813" w:rsidRDefault="005F4813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5F4813" w:rsidRDefault="005F4813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5F4813" w:rsidRDefault="005F4813" w:rsidP="002D22A6">
            <w:pPr>
              <w:widowControl w:val="0"/>
              <w:tabs>
                <w:tab w:val="left" w:pos="737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5F4813" w:rsidRDefault="005F4813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  <w:p w:rsidR="005F4813" w:rsidRDefault="005F4813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  <w:p w:rsidR="005F4813" w:rsidRDefault="005F4813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В.Ю. Бузанаков</w:t>
            </w:r>
          </w:p>
          <w:p w:rsidR="005F4813" w:rsidRDefault="005F4813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F4813" w:rsidRDefault="005F4813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F4813" w:rsidRDefault="005F4813">
            <w:pPr>
              <w:widowControl w:val="0"/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F4813" w:rsidRDefault="005F4813" w:rsidP="00F87AF6">
            <w:pPr>
              <w:widowControl w:val="0"/>
              <w:tabs>
                <w:tab w:val="left" w:pos="737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А.Н. Кулев</w:t>
            </w:r>
          </w:p>
        </w:tc>
      </w:tr>
    </w:tbl>
    <w:p w:rsidR="004A77EE" w:rsidRPr="00AF67EE" w:rsidRDefault="004A77EE" w:rsidP="005F4813">
      <w:pPr>
        <w:suppressAutoHyphens/>
        <w:autoSpaceDN w:val="0"/>
        <w:textAlignment w:val="baseline"/>
        <w:rPr>
          <w:rFonts w:eastAsia="Calibri"/>
          <w:b/>
          <w:bCs/>
          <w:szCs w:val="26"/>
        </w:rPr>
      </w:pPr>
    </w:p>
    <w:sectPr w:rsidR="004A77EE" w:rsidRPr="00AF67EE" w:rsidSect="004A77EE">
      <w:headerReference w:type="default" r:id="rId9"/>
      <w:pgSz w:w="11907" w:h="16840"/>
      <w:pgMar w:top="652" w:right="851" w:bottom="851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F0" w:rsidRDefault="008A67F0" w:rsidP="001B1BE7">
      <w:r>
        <w:separator/>
      </w:r>
    </w:p>
  </w:endnote>
  <w:endnote w:type="continuationSeparator" w:id="1">
    <w:p w:rsidR="008A67F0" w:rsidRDefault="008A67F0" w:rsidP="001B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F0" w:rsidRDefault="008A67F0" w:rsidP="001B1BE7">
      <w:r>
        <w:separator/>
      </w:r>
    </w:p>
  </w:footnote>
  <w:footnote w:type="continuationSeparator" w:id="1">
    <w:p w:rsidR="008A67F0" w:rsidRDefault="008A67F0" w:rsidP="001B1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E9" w:rsidRDefault="00DB158E">
    <w:pPr>
      <w:pStyle w:val="a3"/>
      <w:jc w:val="center"/>
    </w:pPr>
    <w:r>
      <w:fldChar w:fldCharType="begin"/>
    </w:r>
    <w:r w:rsidR="00895514">
      <w:instrText>PAGE   \* MERGEFORMAT</w:instrText>
    </w:r>
    <w:r>
      <w:fldChar w:fldCharType="separate"/>
    </w:r>
    <w:r w:rsidR="005F4813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02C8F"/>
    <w:multiLevelType w:val="hybridMultilevel"/>
    <w:tmpl w:val="D8B05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63A"/>
    <w:rsid w:val="000D743F"/>
    <w:rsid w:val="001B1BE7"/>
    <w:rsid w:val="00277FE2"/>
    <w:rsid w:val="00347F29"/>
    <w:rsid w:val="003B3549"/>
    <w:rsid w:val="004A77EE"/>
    <w:rsid w:val="005F4813"/>
    <w:rsid w:val="007660DF"/>
    <w:rsid w:val="00895514"/>
    <w:rsid w:val="008A67F0"/>
    <w:rsid w:val="00A9606F"/>
    <w:rsid w:val="00AF67EE"/>
    <w:rsid w:val="00BC42EF"/>
    <w:rsid w:val="00BF3A3A"/>
    <w:rsid w:val="00DB158E"/>
    <w:rsid w:val="00FA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63A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8955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77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7E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4A77EE"/>
    <w:rPr>
      <w:color w:val="0563C1" w:themeColor="hyperlink"/>
      <w:u w:val="single"/>
    </w:rPr>
  </w:style>
  <w:style w:type="character" w:customStyle="1" w:styleId="1">
    <w:name w:val="Строгий1"/>
    <w:basedOn w:val="a0"/>
    <w:uiPriority w:val="22"/>
    <w:qFormat/>
    <w:rsid w:val="004A77EE"/>
    <w:rPr>
      <w:b/>
      <w:bCs/>
    </w:rPr>
  </w:style>
  <w:style w:type="paragraph" w:customStyle="1" w:styleId="2">
    <w:name w:val="Абзац списка2"/>
    <w:basedOn w:val="a"/>
    <w:rsid w:val="004A77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5F4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5</cp:revision>
  <cp:lastPrinted>2025-10-31T11:26:00Z</cp:lastPrinted>
  <dcterms:created xsi:type="dcterms:W3CDTF">2025-10-27T08:03:00Z</dcterms:created>
  <dcterms:modified xsi:type="dcterms:W3CDTF">2025-10-31T11:26:00Z</dcterms:modified>
</cp:coreProperties>
</file>