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>
        <w:rPr>
          <w:rFonts w:ascii="Roboto" w:hAnsi="Roboto" w:eastAsia="Roboto" w:cs="Roboto"/>
          <w:color w:val="333333"/>
          <w:sz w:val="21"/>
          <w:highlight w:val="white"/>
        </w:rPr>
        <w:t xml:space="preserve">МУНИЦИПАЛЬНЫЙ СОВЕТ ПРОХОРОВСКОГО РАЙОНА (ОГРН 1083130000799, ИНН 3115006090, КПП 311501001, место нахождения: 309000, БЕЛГОРОДСКАЯ ОБЛАСТЬ, Р-Н ПРОХОРОВСКИЙ, ПГТ ПРОХОРОВКА, УЛ.СОВЕТСКАЯ, Д.162) уведомляет о том, что Советом депутатов Прохоровского муници</w:t>
      </w:r>
      <w:r>
        <w:rPr>
          <w:rFonts w:ascii="Roboto" w:hAnsi="Roboto" w:eastAsia="Roboto" w:cs="Roboto"/>
          <w:color w:val="333333"/>
          <w:sz w:val="21"/>
          <w:highlight w:val="white"/>
        </w:rPr>
        <w:t xml:space="preserve">пального округа Белгородской области (Решение № 18 от 30.09.2025 года) принято решение о ликвидации МУНИЦИПАЛЬНЫЙ СОВЕТ РАЙОНА. Требования кредиторов могут быть заявлены в течение 2 месяцев с момента опубликования настоящего сообщения по адресу: 309000, БЕ</w:t>
      </w:r>
      <w:r>
        <w:rPr>
          <w:rFonts w:ascii="Roboto" w:hAnsi="Roboto" w:eastAsia="Roboto" w:cs="Roboto"/>
          <w:color w:val="333333"/>
          <w:sz w:val="21"/>
          <w:highlight w:val="white"/>
        </w:rPr>
        <w:t xml:space="preserve">ЛГОРОДСКАЯ ОБЛАСТЬ, Р-Н ПРОХОРОВСКИЙ, ПГТ ПРОХОРОВКА, УЛ.СОВЕТСКАЯ, Д.162, тел.: 8(47242)2-14-44, e-mail: olga-jejerja@rambler.ru.</w:t>
        <w:br/>
        <w:t xml:space="preserve">Председатель ликвидационной комиссии Ольга Александровна Жежеря.</w: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yurotd2</cp:lastModifiedBy>
  <cp:revision>1</cp:revision>
  <dcterms:modified xsi:type="dcterms:W3CDTF">2025-10-22T11:16:35Z</dcterms:modified>
</cp:coreProperties>
</file>