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31" w:rsidRDefault="00F77F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C40531" w:rsidRDefault="00F77F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C40531" w:rsidRDefault="00D92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D92AB0">
        <w:rPr>
          <w:b/>
          <w:sz w:val="28"/>
          <w:szCs w:val="28"/>
        </w:rPr>
        <w:pict>
          <v:shape id="_x0000_i0" o:spid="_x0000_i1025" type="#_x0000_t75" style="width:110.25pt;height:86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C40531" w:rsidRDefault="00F77F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C40531" w:rsidRDefault="00F77F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C40531" w:rsidRDefault="00F77F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C40531" w:rsidRDefault="00C40531">
      <w:pPr>
        <w:jc w:val="center"/>
        <w:rPr>
          <w:rFonts w:eastAsia="Calibri"/>
          <w:b/>
          <w:sz w:val="28"/>
          <w:szCs w:val="28"/>
        </w:rPr>
      </w:pPr>
    </w:p>
    <w:p w:rsidR="00C40531" w:rsidRDefault="00F77F9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Восьмое заседание                                                                          Первого созыва</w:t>
      </w:r>
    </w:p>
    <w:p w:rsidR="00C40531" w:rsidRDefault="00F77F9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C40531" w:rsidRDefault="00C40531">
      <w:pPr>
        <w:rPr>
          <w:rFonts w:eastAsia="Calibri"/>
          <w:sz w:val="28"/>
          <w:szCs w:val="28"/>
          <w:u w:val="single"/>
        </w:rPr>
      </w:pPr>
    </w:p>
    <w:p w:rsidR="00C40531" w:rsidRDefault="00F77F9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27 января 2026 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   № </w:t>
      </w:r>
      <w:r w:rsidR="00931F6B">
        <w:rPr>
          <w:rFonts w:eastAsia="Calibri"/>
          <w:sz w:val="28"/>
          <w:szCs w:val="28"/>
        </w:rPr>
        <w:t>116</w:t>
      </w:r>
    </w:p>
    <w:p w:rsidR="00C40531" w:rsidRPr="00931F6B" w:rsidRDefault="00C40531">
      <w:pPr>
        <w:ind w:left="4859"/>
        <w:rPr>
          <w:sz w:val="28"/>
          <w:szCs w:val="28"/>
        </w:rPr>
      </w:pPr>
    </w:p>
    <w:p w:rsidR="00C40531" w:rsidRPr="00931F6B" w:rsidRDefault="00C40531">
      <w:pPr>
        <w:rPr>
          <w:sz w:val="28"/>
          <w:szCs w:val="28"/>
        </w:rPr>
      </w:pPr>
    </w:p>
    <w:p w:rsidR="00C40531" w:rsidRDefault="00F77F92">
      <w:pPr>
        <w:pStyle w:val="Heading1"/>
        <w:ind w:left="0" w:right="5670"/>
        <w:rPr>
          <w:b w:val="0"/>
          <w:sz w:val="28"/>
          <w:szCs w:val="28"/>
        </w:rPr>
      </w:pPr>
      <w:r>
        <w:rPr>
          <w:sz w:val="28"/>
          <w:szCs w:val="28"/>
        </w:rPr>
        <w:t>О медали «За заслуги перед Прохоровской землей»</w:t>
      </w:r>
    </w:p>
    <w:p w:rsidR="00931F6B" w:rsidRDefault="00931F6B">
      <w:pPr>
        <w:pStyle w:val="11"/>
        <w:ind w:firstLine="708"/>
        <w:jc w:val="both"/>
        <w:rPr>
          <w:sz w:val="28"/>
          <w:szCs w:val="28"/>
        </w:rPr>
      </w:pPr>
    </w:p>
    <w:p w:rsidR="00931F6B" w:rsidRDefault="00931F6B">
      <w:pPr>
        <w:pStyle w:val="11"/>
        <w:ind w:firstLine="708"/>
        <w:jc w:val="both"/>
        <w:rPr>
          <w:sz w:val="28"/>
          <w:szCs w:val="28"/>
        </w:rPr>
      </w:pPr>
    </w:p>
    <w:p w:rsidR="00931F6B" w:rsidRDefault="00931F6B">
      <w:pPr>
        <w:pStyle w:val="11"/>
        <w:ind w:firstLine="708"/>
        <w:jc w:val="both"/>
        <w:rPr>
          <w:sz w:val="28"/>
          <w:szCs w:val="28"/>
        </w:rPr>
      </w:pPr>
    </w:p>
    <w:p w:rsidR="00C40531" w:rsidRDefault="00F77F92">
      <w:pPr>
        <w:pStyle w:val="11"/>
        <w:ind w:firstLine="708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 xml:space="preserve">В целях общественного признания достижений граждан, внесших весомый вклад в социально-экономическое развитие Прохоровского муниципального округа, </w:t>
      </w:r>
    </w:p>
    <w:p w:rsidR="00C40531" w:rsidRDefault="00F77F92">
      <w:pPr>
        <w:ind w:firstLine="708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Совет депутатов Прохоровского муниципального округа </w:t>
      </w:r>
    </w:p>
    <w:p w:rsidR="00C40531" w:rsidRDefault="00F77F92">
      <w:pPr>
        <w:ind w:firstLine="708"/>
        <w:jc w:val="center"/>
        <w:rPr>
          <w:rStyle w:val="rvts6"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Белгородской области РЕШИЛ</w:t>
      </w:r>
      <w:r>
        <w:rPr>
          <w:bCs/>
          <w:iCs/>
          <w:sz w:val="28"/>
          <w:szCs w:val="28"/>
        </w:rPr>
        <w:t>: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rvts6"/>
          <w:sz w:val="28"/>
          <w:szCs w:val="28"/>
        </w:rPr>
        <w:t>1. Утвердить медаль «За заслуги перед Прохоровской землей».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rvts6"/>
          <w:sz w:val="28"/>
          <w:szCs w:val="28"/>
        </w:rPr>
        <w:t>2. Утвердить Положение о медали «За заслуги перед Прохоровской землей» (далее – Положение) (приложение №1).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3. Утвердить Описание медали «За заслуги перед Прохоровской землей» и удостоверения к ней (приложения №2, №3).</w:t>
      </w:r>
    </w:p>
    <w:p w:rsidR="00C40531" w:rsidRDefault="00F77F92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финансов и бюджетной политики Администрации Прохоровского муниципального округа Белгородской области (Г.В. Ворона) осуществлять финансирование расходов, связанных с реализацией Положения, за счет средств, предусмотренных в общем финансировании администрации Прохоровского муниципального округа Белгородской области.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5. Признать утратившими силу решения Муниципального совета Прохоровского района от 20 декабря 2018 года №64 «О медали «За заслуги перед Прохоровской землей», от 21 января 2020 года №226 «О внесении изменений в решение Муниципального совета Прохоровского района Белгородской области от 20 декабря 2018 года №64» и от 26 января 2021 года №347 «О внесении изменения в решение Муниципального совета Прохоровского района от 20 декабря 2018 года №64».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lastRenderedPageBreak/>
        <w:t>6. Настоящее решение вступает в силу со дня его официального опубликования.</w:t>
      </w:r>
    </w:p>
    <w:p w:rsidR="00C40531" w:rsidRDefault="00F77F92">
      <w:pPr>
        <w:pStyle w:val="af5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rvts6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>
        <w:rPr>
          <w:rFonts w:ascii="Times New Roman" w:hAnsi="Times New Roman"/>
          <w:color w:val="000000"/>
          <w:sz w:val="28"/>
          <w:szCs w:val="28"/>
        </w:rPr>
        <w:t>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(Селюкова В.Н.).</w:t>
      </w:r>
    </w:p>
    <w:p w:rsidR="00C40531" w:rsidRDefault="00C40531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40531" w:rsidRDefault="00C40531">
      <w:pPr>
        <w:shd w:val="clear" w:color="auto" w:fill="FFFFFF"/>
        <w:tabs>
          <w:tab w:val="left" w:pos="1358"/>
        </w:tabs>
        <w:rPr>
          <w:sz w:val="28"/>
          <w:szCs w:val="28"/>
        </w:rPr>
      </w:pPr>
    </w:p>
    <w:p w:rsidR="00C40531" w:rsidRDefault="00C40531">
      <w:pPr>
        <w:shd w:val="clear" w:color="auto" w:fill="FFFFFF"/>
        <w:tabs>
          <w:tab w:val="left" w:pos="1358"/>
        </w:tabs>
        <w:rPr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7196"/>
        <w:gridCol w:w="2375"/>
      </w:tblGrid>
      <w:tr w:rsidR="00C40531">
        <w:trPr>
          <w:trHeight w:val="966"/>
        </w:trPr>
        <w:tc>
          <w:tcPr>
            <w:tcW w:w="7196" w:type="dxa"/>
            <w:noWrap/>
          </w:tcPr>
          <w:p w:rsidR="00C40531" w:rsidRDefault="00F77F92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C40531" w:rsidRDefault="00F77F9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Прохоровского муниципального округа</w:t>
            </w:r>
          </w:p>
          <w:p w:rsidR="00C40531" w:rsidRDefault="00F77F92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375" w:type="dxa"/>
            <w:noWrap/>
          </w:tcPr>
          <w:p w:rsidR="00C40531" w:rsidRDefault="00C40531">
            <w:pPr>
              <w:rPr>
                <w:b/>
                <w:sz w:val="28"/>
                <w:szCs w:val="28"/>
                <w:lang w:eastAsia="en-US"/>
              </w:rPr>
            </w:pPr>
          </w:p>
          <w:p w:rsidR="00C40531" w:rsidRDefault="00C4053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C40531" w:rsidRDefault="00F77F92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В.Ю. Бузанаков</w:t>
            </w:r>
          </w:p>
        </w:tc>
      </w:tr>
      <w:tr w:rsidR="00C40531">
        <w:tc>
          <w:tcPr>
            <w:tcW w:w="7196" w:type="dxa"/>
            <w:noWrap/>
          </w:tcPr>
          <w:p w:rsidR="00C40531" w:rsidRDefault="00C40531">
            <w:pPr>
              <w:tabs>
                <w:tab w:val="left" w:pos="0"/>
                <w:tab w:val="left" w:pos="851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  <w:noWrap/>
          </w:tcPr>
          <w:p w:rsidR="00C40531" w:rsidRDefault="00C40531">
            <w:pPr>
              <w:tabs>
                <w:tab w:val="left" w:pos="0"/>
                <w:tab w:val="left" w:pos="851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40531">
        <w:trPr>
          <w:trHeight w:val="966"/>
        </w:trPr>
        <w:tc>
          <w:tcPr>
            <w:tcW w:w="7196" w:type="dxa"/>
            <w:noWrap/>
          </w:tcPr>
          <w:p w:rsidR="00C40531" w:rsidRDefault="00F77F92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Глава Прохоровского </w:t>
            </w:r>
          </w:p>
          <w:p w:rsidR="00C40531" w:rsidRDefault="00F77F92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муниципального округа </w:t>
            </w:r>
          </w:p>
          <w:p w:rsidR="00C40531" w:rsidRDefault="00F77F92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375" w:type="dxa"/>
            <w:noWrap/>
          </w:tcPr>
          <w:p w:rsidR="00C40531" w:rsidRDefault="00C40531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C40531" w:rsidRDefault="00C40531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C40531" w:rsidRDefault="00F77F92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А.Н. Кулев</w:t>
            </w:r>
          </w:p>
        </w:tc>
      </w:tr>
    </w:tbl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C40531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0A138D" w:rsidRDefault="000A138D">
      <w:pPr>
        <w:tabs>
          <w:tab w:val="left" w:pos="4536"/>
        </w:tabs>
        <w:spacing w:after="100" w:afterAutospacing="1"/>
        <w:contextualSpacing/>
        <w:jc w:val="center"/>
        <w:rPr>
          <w:sz w:val="28"/>
          <w:szCs w:val="28"/>
        </w:rPr>
      </w:pPr>
    </w:p>
    <w:p w:rsidR="00C40531" w:rsidRDefault="00F77F92">
      <w:pPr>
        <w:pStyle w:val="a4"/>
        <w:ind w:left="5040" w:firstLine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Приложение №1</w:t>
      </w:r>
    </w:p>
    <w:p w:rsidR="00C40531" w:rsidRDefault="00F77F92">
      <w:pPr>
        <w:ind w:left="50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решению Совета депутатов Прохоровского муниципального округа Белгородской области</w:t>
      </w:r>
    </w:p>
    <w:p w:rsidR="00C40531" w:rsidRDefault="00F77F92" w:rsidP="00931F6B">
      <w:pPr>
        <w:ind w:left="5040"/>
        <w:jc w:val="center"/>
        <w:rPr>
          <w:rStyle w:val="rvts9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от «27» января 2026 года № </w:t>
      </w:r>
      <w:r w:rsidR="00931F6B">
        <w:rPr>
          <w:b/>
          <w:bCs/>
          <w:sz w:val="28"/>
          <w:szCs w:val="28"/>
        </w:rPr>
        <w:t>116</w:t>
      </w:r>
    </w:p>
    <w:p w:rsidR="00C40531" w:rsidRDefault="00C40531">
      <w:pPr>
        <w:pStyle w:val="rvps1"/>
        <w:spacing w:before="0" w:beforeAutospacing="0" w:after="0" w:afterAutospacing="0"/>
        <w:jc w:val="center"/>
        <w:rPr>
          <w:rStyle w:val="rvts9"/>
          <w:b/>
          <w:sz w:val="28"/>
          <w:szCs w:val="28"/>
        </w:rPr>
      </w:pPr>
    </w:p>
    <w:p w:rsidR="00931F6B" w:rsidRDefault="00931F6B">
      <w:pPr>
        <w:pStyle w:val="rvps1"/>
        <w:spacing w:before="0" w:beforeAutospacing="0" w:after="0" w:afterAutospacing="0"/>
        <w:jc w:val="center"/>
        <w:rPr>
          <w:rStyle w:val="rvts9"/>
          <w:b/>
          <w:sz w:val="28"/>
          <w:szCs w:val="28"/>
        </w:rPr>
      </w:pPr>
    </w:p>
    <w:p w:rsidR="00931F6B" w:rsidRDefault="00931F6B">
      <w:pPr>
        <w:pStyle w:val="rvps1"/>
        <w:spacing w:before="0" w:beforeAutospacing="0" w:after="0" w:afterAutospacing="0"/>
        <w:jc w:val="center"/>
        <w:rPr>
          <w:rStyle w:val="rvts9"/>
          <w:b/>
          <w:sz w:val="28"/>
          <w:szCs w:val="28"/>
        </w:rPr>
      </w:pPr>
    </w:p>
    <w:p w:rsidR="00C40531" w:rsidRDefault="00F77F92">
      <w:pPr>
        <w:pStyle w:val="rvps1"/>
        <w:spacing w:before="0" w:beforeAutospacing="0" w:after="0" w:afterAutospacing="0"/>
        <w:jc w:val="center"/>
        <w:rPr>
          <w:rStyle w:val="rvts9"/>
          <w:b/>
          <w:sz w:val="28"/>
          <w:szCs w:val="28"/>
        </w:rPr>
      </w:pPr>
      <w:r>
        <w:rPr>
          <w:rStyle w:val="rvts9"/>
          <w:b/>
          <w:sz w:val="28"/>
          <w:szCs w:val="28"/>
        </w:rPr>
        <w:t xml:space="preserve">Положение </w:t>
      </w:r>
    </w:p>
    <w:p w:rsidR="00C40531" w:rsidRDefault="00F77F92">
      <w:pPr>
        <w:pStyle w:val="rvps1"/>
        <w:spacing w:before="0" w:beforeAutospacing="0" w:after="0" w:afterAutospacing="0"/>
        <w:jc w:val="center"/>
        <w:rPr>
          <w:rStyle w:val="rvts9"/>
          <w:b/>
          <w:sz w:val="28"/>
          <w:szCs w:val="28"/>
        </w:rPr>
      </w:pPr>
      <w:r>
        <w:rPr>
          <w:rStyle w:val="rvts9"/>
          <w:b/>
          <w:sz w:val="28"/>
          <w:szCs w:val="28"/>
        </w:rPr>
        <w:t>о медали «За заслуги перед Прохоровской землей»</w:t>
      </w:r>
    </w:p>
    <w:p w:rsidR="00C40531" w:rsidRDefault="00C40531">
      <w:pPr>
        <w:pStyle w:val="rvps1"/>
        <w:spacing w:before="0" w:beforeAutospacing="0" w:after="0" w:afterAutospacing="0"/>
        <w:jc w:val="center"/>
        <w:rPr>
          <w:rStyle w:val="rvts9"/>
          <w:b/>
          <w:sz w:val="28"/>
          <w:szCs w:val="28"/>
        </w:rPr>
      </w:pPr>
    </w:p>
    <w:p w:rsidR="00C40531" w:rsidRDefault="00F77F92">
      <w:pPr>
        <w:pStyle w:val="rvps1"/>
        <w:spacing w:before="0" w:beforeAutospacing="0" w:after="0" w:afterAutospacing="0"/>
        <w:jc w:val="center"/>
        <w:rPr>
          <w:rStyle w:val="rvts9"/>
          <w:b/>
          <w:sz w:val="28"/>
          <w:szCs w:val="28"/>
        </w:rPr>
      </w:pPr>
      <w:r>
        <w:rPr>
          <w:rStyle w:val="rvts9"/>
          <w:b/>
          <w:sz w:val="28"/>
          <w:szCs w:val="28"/>
        </w:rPr>
        <w:t>1. Общие положения</w:t>
      </w:r>
    </w:p>
    <w:p w:rsidR="00C40531" w:rsidRDefault="00C40531">
      <w:pPr>
        <w:pStyle w:val="rvps1"/>
        <w:spacing w:before="0" w:beforeAutospacing="0" w:after="0" w:afterAutospacing="0"/>
        <w:jc w:val="center"/>
        <w:rPr>
          <w:rStyle w:val="rvts9"/>
          <w:b/>
          <w:sz w:val="28"/>
          <w:szCs w:val="28"/>
        </w:rPr>
      </w:pPr>
    </w:p>
    <w:p w:rsidR="00C40531" w:rsidRDefault="00F77F92">
      <w:pPr>
        <w:pStyle w:val="rvps1"/>
        <w:spacing w:before="0" w:beforeAutospacing="0" w:after="0" w:afterAutospacing="0"/>
        <w:jc w:val="both"/>
        <w:rPr>
          <w:rStyle w:val="rvts9"/>
          <w:sz w:val="28"/>
          <w:szCs w:val="28"/>
        </w:rPr>
      </w:pPr>
      <w:r>
        <w:rPr>
          <w:rStyle w:val="rvts9"/>
          <w:b/>
          <w:sz w:val="28"/>
          <w:szCs w:val="28"/>
        </w:rPr>
        <w:tab/>
      </w:r>
      <w:r>
        <w:rPr>
          <w:rStyle w:val="rvts9"/>
          <w:sz w:val="28"/>
          <w:szCs w:val="28"/>
        </w:rPr>
        <w:t>1.1. Настоящее Положение действует на территории Прохоровского муниципального округа Белгородской области (далее – Прохоровский округ) и регулирует порядок награждения медалью «За заслуги перед Прохоровской землей», а также порядок предоставления социальных льгот лицам, имеющим вышеуказанную награду.</w:t>
      </w:r>
    </w:p>
    <w:p w:rsidR="00C40531" w:rsidRDefault="00F77F92">
      <w:pPr>
        <w:pStyle w:val="rvps1"/>
        <w:spacing w:before="0" w:beforeAutospacing="0" w:after="0" w:afterAutospacing="0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ab/>
        <w:t xml:space="preserve">1.2. </w:t>
      </w:r>
      <w:r>
        <w:rPr>
          <w:rStyle w:val="rvts6"/>
          <w:sz w:val="28"/>
          <w:szCs w:val="28"/>
        </w:rPr>
        <w:t>Медаль «За заслуги перед Прохоровской землей» является почетной формой поощрения жителей округа за заслуги в области экономики, науки, культуры, искусства, воспитания, образования, здравоохранения и иных сферах деятельности на благо Прохоровского округа.</w:t>
      </w:r>
    </w:p>
    <w:p w:rsidR="00C40531" w:rsidRDefault="00F77F92">
      <w:pPr>
        <w:pStyle w:val="rvps1"/>
        <w:spacing w:before="0" w:beforeAutospacing="0" w:after="0" w:afterAutospacing="0"/>
        <w:jc w:val="both"/>
        <w:rPr>
          <w:rStyle w:val="rvts9"/>
          <w:sz w:val="28"/>
          <w:szCs w:val="28"/>
        </w:rPr>
      </w:pPr>
      <w:r>
        <w:rPr>
          <w:rStyle w:val="rvts9"/>
          <w:b/>
          <w:sz w:val="28"/>
          <w:szCs w:val="28"/>
        </w:rPr>
        <w:tab/>
      </w:r>
      <w:r>
        <w:rPr>
          <w:rStyle w:val="rvts9"/>
          <w:sz w:val="28"/>
          <w:szCs w:val="28"/>
        </w:rPr>
        <w:t>1.3. Медалью «За заслуги перед Прохоровской землей» могут награждаться жители Прохоровского округа независимо от возраста.</w:t>
      </w:r>
    </w:p>
    <w:p w:rsidR="00C40531" w:rsidRDefault="00C40531">
      <w:pPr>
        <w:pStyle w:val="rvps1"/>
        <w:spacing w:before="0" w:beforeAutospacing="0" w:after="0" w:afterAutospacing="0"/>
        <w:rPr>
          <w:rStyle w:val="rvts9"/>
          <w:sz w:val="28"/>
          <w:szCs w:val="28"/>
        </w:rPr>
      </w:pPr>
    </w:p>
    <w:p w:rsidR="00C40531" w:rsidRDefault="00F77F92">
      <w:pPr>
        <w:pStyle w:val="rvps1"/>
        <w:spacing w:before="0" w:beforeAutospacing="0" w:after="0" w:afterAutospacing="0"/>
        <w:jc w:val="center"/>
        <w:rPr>
          <w:rStyle w:val="rvts9"/>
          <w:b/>
          <w:sz w:val="28"/>
          <w:szCs w:val="28"/>
        </w:rPr>
      </w:pPr>
      <w:r>
        <w:rPr>
          <w:rStyle w:val="rvts9"/>
          <w:b/>
          <w:sz w:val="28"/>
          <w:szCs w:val="28"/>
        </w:rPr>
        <w:t xml:space="preserve">2. Порядок награждения медалью </w:t>
      </w:r>
    </w:p>
    <w:p w:rsidR="00C40531" w:rsidRDefault="00F77F92">
      <w:pPr>
        <w:pStyle w:val="rvps1"/>
        <w:spacing w:before="0" w:beforeAutospacing="0" w:after="0" w:afterAutospacing="0"/>
        <w:jc w:val="center"/>
        <w:rPr>
          <w:rStyle w:val="rvts9"/>
          <w:b/>
          <w:sz w:val="28"/>
          <w:szCs w:val="28"/>
        </w:rPr>
      </w:pPr>
      <w:r>
        <w:rPr>
          <w:rStyle w:val="rvts9"/>
          <w:b/>
          <w:sz w:val="28"/>
          <w:szCs w:val="28"/>
        </w:rPr>
        <w:t>«За заслуги перед Прохоровской землей»</w:t>
      </w:r>
    </w:p>
    <w:p w:rsidR="00C40531" w:rsidRDefault="00C40531">
      <w:pPr>
        <w:pStyle w:val="rvps1"/>
        <w:spacing w:before="0" w:beforeAutospacing="0" w:after="0" w:afterAutospacing="0"/>
        <w:jc w:val="center"/>
        <w:rPr>
          <w:rStyle w:val="rvts9"/>
          <w:b/>
          <w:sz w:val="28"/>
          <w:szCs w:val="28"/>
        </w:rPr>
      </w:pPr>
    </w:p>
    <w:p w:rsidR="00C40531" w:rsidRDefault="00F77F92">
      <w:pPr>
        <w:pStyle w:val="rvps1"/>
        <w:spacing w:before="0" w:beforeAutospacing="0" w:after="0" w:afterAutospacing="0"/>
        <w:jc w:val="both"/>
        <w:rPr>
          <w:rStyle w:val="rvts9"/>
          <w:sz w:val="28"/>
          <w:szCs w:val="28"/>
        </w:rPr>
      </w:pPr>
      <w:r>
        <w:rPr>
          <w:rStyle w:val="rvts9"/>
          <w:b/>
          <w:sz w:val="28"/>
          <w:szCs w:val="28"/>
        </w:rPr>
        <w:tab/>
      </w:r>
      <w:r>
        <w:rPr>
          <w:rStyle w:val="rvts9"/>
          <w:sz w:val="28"/>
          <w:szCs w:val="28"/>
        </w:rPr>
        <w:t>2.1. Награждение медалью «За заслуги перед Прохоровской землей» по решению Совета депутатов Прохоровского муниципального округа Белгородской области (далее – Совет депутатов) производится один раз в год в День Прохоровского муниципального округа не более 6 кандидатов.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6"/>
          <w:sz w:val="28"/>
          <w:szCs w:val="28"/>
        </w:rPr>
      </w:pPr>
      <w:r>
        <w:rPr>
          <w:rStyle w:val="rvts9"/>
          <w:sz w:val="28"/>
          <w:szCs w:val="28"/>
        </w:rPr>
        <w:t xml:space="preserve">2.2. </w:t>
      </w:r>
      <w:r>
        <w:rPr>
          <w:rStyle w:val="rvts6"/>
          <w:sz w:val="28"/>
          <w:szCs w:val="28"/>
        </w:rPr>
        <w:t>Инициировать награждение медалью «За заслуги перед Прохоровской землей» могут Глава Прохоровского муниципального округа, его заместители, руководители учреждений, предприятий и организаций, трудовые коллективы и общественные объединения граждан Прохоровского округа, а также в исключительных случаях руководители иных учреждений, предприятий и организаций, осуществляющих деятельность на территории Белгородской области.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Основанием для направления ходатайства являются заслуги кандидата в области экономики, науки, культуры, искусства, воспитания, образования, здравоохранения и иных сферах деятельности на благо Прохоровского округа.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2.3. Для награждения медалью «За заслуги перед Прохоровской землей» в Совет депутатов с 25 сентября по 25 декабря текущего года представляются следующие документы: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lastRenderedPageBreak/>
        <w:t>- ходатайство о награждении;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- характеристика на кандидата;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- подробная биография кандидата;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- копия трудовой книжки (при наличии);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- иные документы, подтверждающие заслуги лица, представляемого к награждению.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rvts6"/>
          <w:sz w:val="28"/>
          <w:szCs w:val="28"/>
        </w:rPr>
        <w:t xml:space="preserve">2.4. Поступившие в Совет депутатов документы, после их регистрации, направляются в постоянную комиссию </w:t>
      </w:r>
      <w:r>
        <w:rPr>
          <w:sz w:val="28"/>
          <w:szCs w:val="28"/>
        </w:rPr>
        <w:t>по социальной политике, внесению изменений и дополнений в Устав Прохоровского муниципального округа Белгородской области и подготовке правовых актов (далее – постоянная комиссия) для проверки на соответствие представленных документов требованиям настоящего Положения.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Постоянная комиссия вправе произвести проверку сведений, указанных в представленных документах, для чего могут быть направлены необходимые запросы в соответствующие органы и организации.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в Совет депутатов неполного комплекта документов постоянная комиссия уведомляет об этом субъект, обратившийся с ходатайством.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непредставления документов в полном объеме в установленные данным Положением сроки, ходатайство не подлежит дальнейшему рассмотрению.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Постоянная комиссия по результатам рассмотрения представленных документов принимает решение большинством голосов от установленного числа членов комиссии о представлении в Совет депутатов кандидатур на награждение медалью «За заслуги перед Прохоровской землей».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Заседание Совета депутатов, в повестку дня которого включается вопрос о награждении медалью «За заслуги перед Прохоровской землей» проводится не позднее 10 дней до дня празднования очередной годовщины образования Прохоровского муниципального округа. Решение о награждении считается принятым, если за него проголосовало большинство от установленного числа членов Совета депутатов.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>
        <w:rPr>
          <w:rStyle w:val="rvts6"/>
          <w:sz w:val="28"/>
          <w:szCs w:val="28"/>
        </w:rPr>
        <w:t>Повторное награждение медалью «За заслуги перед Прохоровской землей» не производится.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Лицу, награжденному медалью «За заслуги перед Прохоровской землей», в торжественной обстановке </w:t>
      </w:r>
      <w:r>
        <w:rPr>
          <w:rStyle w:val="rvts6"/>
          <w:sz w:val="28"/>
          <w:szCs w:val="28"/>
        </w:rPr>
        <w:t>лично председателем Совета депутатов либо Главой Прохоровского муниципального округа вручается медаль «За заслуги перед Прохоровской землей» и специальное удостоверение.</w:t>
      </w:r>
    </w:p>
    <w:p w:rsidR="00C40531" w:rsidRDefault="00F77F92">
      <w:pPr>
        <w:pStyle w:val="rvps6"/>
        <w:spacing w:before="0" w:beforeAutospacing="0" w:after="0" w:afterAutospacing="0"/>
        <w:ind w:firstLine="708"/>
        <w:rPr>
          <w:rStyle w:val="rvts6"/>
          <w:sz w:val="28"/>
          <w:szCs w:val="28"/>
        </w:rPr>
      </w:pPr>
      <w:r>
        <w:rPr>
          <w:rStyle w:val="rvts9"/>
          <w:sz w:val="28"/>
          <w:szCs w:val="28"/>
        </w:rPr>
        <w:t>2.8.</w:t>
      </w:r>
      <w:r>
        <w:rPr>
          <w:rStyle w:val="rvts6"/>
          <w:sz w:val="28"/>
          <w:szCs w:val="28"/>
        </w:rPr>
        <w:t xml:space="preserve"> В случае утраты медаль «За заслуги перед Прохоровской землей» и удостоверение к ней восстановлению не подлежат.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rvts6"/>
          <w:sz w:val="28"/>
          <w:szCs w:val="28"/>
        </w:rPr>
        <w:t>2.9. Медаль «За заслуги перед Прохоровской землей» и удостоверение к ней после смерти награжденного остаются у наследников на хранение без права ношения.</w:t>
      </w:r>
    </w:p>
    <w:p w:rsidR="00C40531" w:rsidRDefault="00F77F92" w:rsidP="00931F6B">
      <w:pPr>
        <w:pStyle w:val="rvps6"/>
        <w:spacing w:before="0" w:beforeAutospacing="0" w:after="0" w:afterAutospacing="0"/>
        <w:ind w:firstLine="708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2.10.Удостоверение к медали</w:t>
      </w:r>
      <w:r w:rsidR="000A138D">
        <w:rPr>
          <w:rStyle w:val="rvts6"/>
          <w:sz w:val="28"/>
          <w:szCs w:val="28"/>
        </w:rPr>
        <w:t xml:space="preserve"> </w:t>
      </w:r>
      <w:r>
        <w:rPr>
          <w:rStyle w:val="rvts6"/>
          <w:sz w:val="28"/>
          <w:szCs w:val="28"/>
        </w:rPr>
        <w:t>«За заслуги перед Прохоровской землей»</w:t>
      </w:r>
      <w:r w:rsidR="00931F6B">
        <w:rPr>
          <w:rStyle w:val="rvts6"/>
          <w:sz w:val="28"/>
          <w:szCs w:val="28"/>
        </w:rPr>
        <w:t xml:space="preserve"> </w:t>
      </w:r>
      <w:r>
        <w:rPr>
          <w:rStyle w:val="rvts6"/>
          <w:sz w:val="28"/>
          <w:szCs w:val="28"/>
        </w:rPr>
        <w:t>имеет порядковый номер.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lastRenderedPageBreak/>
        <w:t>2.11. Медаль «За заслуги перед Прохоровской землей» носится на левой стороне груди. При наличии у награжденного государственных наград располагается после них.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rvts6"/>
          <w:sz w:val="28"/>
          <w:szCs w:val="28"/>
        </w:rPr>
        <w:t>2.12. Медаль «За заслуги перед Прохоровской землей» вручается в специальной коробке с вдавлением для хранения медали и специального удостоверения.</w:t>
      </w:r>
    </w:p>
    <w:p w:rsidR="00C40531" w:rsidRDefault="00C40531">
      <w:pPr>
        <w:pStyle w:val="rvps6"/>
        <w:spacing w:before="0" w:beforeAutospacing="0" w:after="0" w:afterAutospacing="0"/>
        <w:rPr>
          <w:rStyle w:val="rvts6"/>
          <w:sz w:val="28"/>
          <w:szCs w:val="28"/>
        </w:rPr>
      </w:pPr>
    </w:p>
    <w:p w:rsidR="00C40531" w:rsidRDefault="00F77F92">
      <w:pPr>
        <w:pStyle w:val="rvps6"/>
        <w:spacing w:before="0" w:beforeAutospacing="0" w:after="0" w:afterAutospacing="0"/>
        <w:jc w:val="center"/>
        <w:rPr>
          <w:rStyle w:val="rvts6"/>
          <w:b/>
          <w:sz w:val="28"/>
          <w:szCs w:val="28"/>
        </w:rPr>
      </w:pPr>
      <w:r>
        <w:rPr>
          <w:rStyle w:val="rvts6"/>
          <w:b/>
          <w:sz w:val="28"/>
          <w:szCs w:val="28"/>
        </w:rPr>
        <w:t xml:space="preserve">3. Права и льготы награжденного </w:t>
      </w:r>
    </w:p>
    <w:p w:rsidR="00C40531" w:rsidRDefault="00F77F92">
      <w:pPr>
        <w:pStyle w:val="rvps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rvts6"/>
          <w:b/>
          <w:sz w:val="28"/>
          <w:szCs w:val="28"/>
        </w:rPr>
        <w:t>медалью «За заслуги перед Прохоровской землей»</w:t>
      </w:r>
    </w:p>
    <w:p w:rsidR="00C40531" w:rsidRDefault="00C40531">
      <w:pPr>
        <w:pStyle w:val="rvps6"/>
        <w:spacing w:before="0" w:beforeAutospacing="0" w:after="0" w:afterAutospacing="0"/>
        <w:ind w:firstLine="708"/>
        <w:rPr>
          <w:sz w:val="28"/>
          <w:szCs w:val="28"/>
        </w:rPr>
      </w:pP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3.1. Гражданин, награжденный медалью «За заслуги перед Прохоровской землей», пользуется следующими правами: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- безотлагательного приема председателем Совета депутатов, Главой Прохоровского муниципального округа, руководителями муниципальных предприятий, учреждений и организаций;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- участия в работе открытых заседаний Совета депутатов с правом совещательного голоса.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3.2. Граждане, награжденные медалью «За заслуги перед Прохоровской землей», приглашаются на мероприятия, посвященные праздникам и другим важным событиям в жизни округа, а также на официальные мероприятия, связанные с празднованием знаменательных дат.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3.3 Гражданину, награжденному медалью «За заслуги перед Прохоровской землей», выплачивается единовременная денежная премия в размере 10 000 (десяти тысяч) рублей на день награждения медалью.</w:t>
      </w:r>
    </w:p>
    <w:p w:rsidR="00C40531" w:rsidRDefault="00F77F9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rStyle w:val="rvts9"/>
          <w:sz w:val="28"/>
          <w:szCs w:val="28"/>
        </w:rPr>
        <w:t xml:space="preserve">3.4. </w:t>
      </w:r>
      <w:r>
        <w:rPr>
          <w:sz w:val="28"/>
          <w:szCs w:val="28"/>
        </w:rPr>
        <w:t xml:space="preserve">На лиц, ранее награжденных медалью </w:t>
      </w:r>
      <w:r>
        <w:rPr>
          <w:rStyle w:val="rvts9"/>
          <w:sz w:val="28"/>
          <w:szCs w:val="28"/>
        </w:rPr>
        <w:t>«За заслуги перед Прохоровской землей»,</w:t>
      </w:r>
      <w:r>
        <w:rPr>
          <w:sz w:val="28"/>
          <w:szCs w:val="28"/>
        </w:rPr>
        <w:t xml:space="preserve"> в полном объеме распространяются права, льготы и ответственность, определенные настоящим Положением.</w:t>
      </w:r>
    </w:p>
    <w:p w:rsidR="00C40531" w:rsidRDefault="00C40531">
      <w:pPr>
        <w:pStyle w:val="rvps6"/>
        <w:spacing w:before="0" w:beforeAutospacing="0" w:after="0" w:afterAutospacing="0"/>
        <w:ind w:firstLine="708"/>
        <w:jc w:val="both"/>
        <w:rPr>
          <w:rStyle w:val="rvts9"/>
          <w:sz w:val="28"/>
          <w:szCs w:val="28"/>
        </w:rPr>
      </w:pPr>
    </w:p>
    <w:p w:rsidR="00C40531" w:rsidRDefault="00F77F92">
      <w:pPr>
        <w:pStyle w:val="rvps6"/>
        <w:spacing w:before="0" w:beforeAutospacing="0" w:after="0" w:afterAutospacing="0"/>
        <w:jc w:val="center"/>
        <w:rPr>
          <w:rStyle w:val="rvts9"/>
          <w:b/>
          <w:sz w:val="28"/>
          <w:szCs w:val="28"/>
        </w:rPr>
      </w:pPr>
      <w:r>
        <w:rPr>
          <w:rStyle w:val="rvts9"/>
          <w:b/>
          <w:sz w:val="28"/>
          <w:szCs w:val="28"/>
        </w:rPr>
        <w:t>4. Заключительные положения</w:t>
      </w:r>
    </w:p>
    <w:p w:rsidR="00C40531" w:rsidRDefault="00C40531">
      <w:pPr>
        <w:pStyle w:val="rvps6"/>
        <w:spacing w:before="0" w:beforeAutospacing="0" w:after="0" w:afterAutospacing="0"/>
        <w:ind w:firstLine="708"/>
        <w:jc w:val="both"/>
        <w:rPr>
          <w:rStyle w:val="rvts9"/>
          <w:sz w:val="28"/>
          <w:szCs w:val="28"/>
        </w:rPr>
      </w:pP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4.1. Гражданин, награжденный медалью «За заслуги перед Прохоровской землей», должен служить примером в выполнении гражданского долга и должен воздерживаться от действий, порочащих честь Прохоровского округа и его самого.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4.2. Лишение медали «За заслуги перед Прохоровской землей» может быть осуществлено Советом депутатов по ходатайству субъектов, установленных п.2.2. настоящего Положения, в случае несоответствия действий и поступков награжденного п.4.1. настоящего Положения.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Решение о лишении принимается двумя третями голосов от установленной численности членов Совета депутатов.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4.3. Финансирование расходов, связанных с реализаций настоящего Положения, производится за счет средств бюджета муниципального округа.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4.4. Настоящее Положение после смерти награжденного не распространяется на членов его семьи и родственников.</w:t>
      </w:r>
    </w:p>
    <w:p w:rsidR="00C40531" w:rsidRDefault="00C40531">
      <w:pPr>
        <w:pStyle w:val="rvps6"/>
        <w:spacing w:before="0" w:beforeAutospacing="0" w:after="0" w:afterAutospacing="0"/>
        <w:ind w:firstLine="708"/>
        <w:jc w:val="both"/>
        <w:rPr>
          <w:rStyle w:val="rvts9"/>
          <w:sz w:val="28"/>
          <w:szCs w:val="28"/>
        </w:rPr>
      </w:pPr>
    </w:p>
    <w:p w:rsidR="00C40531" w:rsidRDefault="00F77F92">
      <w:pPr>
        <w:pStyle w:val="a4"/>
        <w:ind w:left="5040" w:firstLine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Приложение №2</w:t>
      </w:r>
    </w:p>
    <w:p w:rsidR="00C40531" w:rsidRDefault="00F77F92">
      <w:pPr>
        <w:ind w:left="50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решению Совета депутатов Прохоровского муниципального округа Белгородской области</w:t>
      </w:r>
    </w:p>
    <w:p w:rsidR="00C40531" w:rsidRDefault="00F77F92" w:rsidP="00931F6B">
      <w:pPr>
        <w:ind w:left="50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«27» января 2026 года № </w:t>
      </w:r>
      <w:r w:rsidR="00931F6B">
        <w:rPr>
          <w:b/>
          <w:bCs/>
          <w:sz w:val="28"/>
          <w:szCs w:val="28"/>
        </w:rPr>
        <w:t>116</w:t>
      </w:r>
    </w:p>
    <w:p w:rsidR="00C40531" w:rsidRDefault="00C40531">
      <w:pPr>
        <w:pStyle w:val="Heading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0531" w:rsidRDefault="00F77F92">
      <w:pPr>
        <w:pStyle w:val="Heading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</w:p>
    <w:p w:rsidR="00C40531" w:rsidRDefault="00F77F92">
      <w:pPr>
        <w:pStyle w:val="Heading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медали «За заслуги перед Прохоровской землей»</w:t>
      </w: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rvts6"/>
          <w:sz w:val="28"/>
          <w:szCs w:val="28"/>
        </w:rPr>
        <w:t>Медаль «За заслуги перед Прохоровской землей» (далее - медаль) представляет собой золотистый круг диаметром 40 мм.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rvts6"/>
          <w:sz w:val="28"/>
          <w:szCs w:val="28"/>
        </w:rPr>
        <w:t>На лицевой стороне медали рельефное изображение Памятника Победы – Звонница и поля, обрамленное по кругу в верхней части надписью «За заслуги перед Прохоровской землей», в нижней части – рельефными колосьями.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rvts6"/>
          <w:sz w:val="28"/>
          <w:szCs w:val="28"/>
        </w:rPr>
        <w:t>Медаль при помощи ушка и кольца соединяется с прямоугольной колодкой размером 40 х20 мм, на лицевой стороне которой закреплена лента</w:t>
      </w:r>
      <w:r w:rsidR="000A138D">
        <w:rPr>
          <w:rStyle w:val="rvts6"/>
          <w:sz w:val="28"/>
          <w:szCs w:val="28"/>
        </w:rPr>
        <w:t xml:space="preserve"> </w:t>
      </w:r>
      <w:r>
        <w:rPr>
          <w:rStyle w:val="rvts6"/>
          <w:sz w:val="28"/>
          <w:szCs w:val="28"/>
        </w:rPr>
        <w:t>в виде флага Прохоровского округа.</w:t>
      </w:r>
      <w:r w:rsidR="000A138D">
        <w:rPr>
          <w:rStyle w:val="rvts6"/>
          <w:sz w:val="28"/>
          <w:szCs w:val="28"/>
        </w:rPr>
        <w:t xml:space="preserve"> </w:t>
      </w:r>
      <w:r>
        <w:rPr>
          <w:rStyle w:val="rvts6"/>
          <w:sz w:val="28"/>
          <w:szCs w:val="28"/>
        </w:rPr>
        <w:t>На оборотной стороне колодки имеется приспособление для крепления медали к одежде.</w:t>
      </w:r>
    </w:p>
    <w:p w:rsidR="00C40531" w:rsidRDefault="00F77F92">
      <w:pPr>
        <w:pStyle w:val="rvps6"/>
        <w:spacing w:before="0" w:beforeAutospacing="0" w:after="0" w:afterAutospacing="0"/>
        <w:ind w:firstLine="708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На оборотной стороне медали в центре надпись «Утверждена решением Совета депутатов Прохоровского муниципального округа от 27 января 2026 года № ___».</w:t>
      </w:r>
    </w:p>
    <w:p w:rsidR="00C40531" w:rsidRDefault="00F77F92">
      <w:pPr>
        <w:pStyle w:val="rvps6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rStyle w:val="rvts6"/>
          <w:sz w:val="28"/>
          <w:szCs w:val="28"/>
        </w:rPr>
        <w:t>Медаль выполнена из желтого металла.</w:t>
      </w: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0A138D" w:rsidRDefault="000A138D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931F6B" w:rsidRDefault="00931F6B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0A138D" w:rsidRDefault="000A138D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F77F92">
      <w:pPr>
        <w:pStyle w:val="a4"/>
        <w:ind w:left="5040" w:firstLine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Приложение №3</w:t>
      </w:r>
    </w:p>
    <w:p w:rsidR="00C40531" w:rsidRDefault="00F77F92">
      <w:pPr>
        <w:ind w:left="50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решению Совета депутатов Прохоровского муниципального округа Белгородской области</w:t>
      </w:r>
    </w:p>
    <w:p w:rsidR="00C40531" w:rsidRDefault="00F77F92" w:rsidP="00931F6B">
      <w:pPr>
        <w:ind w:left="50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«27» января 2026 года № </w:t>
      </w:r>
      <w:r w:rsidR="00931F6B">
        <w:rPr>
          <w:b/>
          <w:bCs/>
          <w:sz w:val="28"/>
          <w:szCs w:val="28"/>
        </w:rPr>
        <w:t>116</w:t>
      </w: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F77F92">
      <w:pPr>
        <w:pStyle w:val="Heading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удостоверения </w:t>
      </w:r>
    </w:p>
    <w:p w:rsidR="00C40531" w:rsidRDefault="00F77F92">
      <w:pPr>
        <w:pStyle w:val="Heading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медали «За заслуги перед Прохоровской землей»</w:t>
      </w:r>
    </w:p>
    <w:p w:rsidR="00C40531" w:rsidRDefault="00C40531">
      <w:pPr>
        <w:pStyle w:val="rvps6"/>
        <w:spacing w:before="0" w:beforeAutospacing="0" w:after="0" w:afterAutospacing="0"/>
        <w:rPr>
          <w:sz w:val="28"/>
          <w:szCs w:val="28"/>
        </w:rPr>
      </w:pP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rStyle w:val="rvts6"/>
          <w:sz w:val="28"/>
          <w:szCs w:val="28"/>
        </w:rPr>
      </w:pPr>
      <w:r>
        <w:rPr>
          <w:rStyle w:val="rvts6"/>
          <w:sz w:val="28"/>
          <w:szCs w:val="28"/>
        </w:rPr>
        <w:t>Удостоверение к медали «За заслуги перед Прохоровской землей» (далее - удостоверение) имеет форму книжки без обложки белого цвета. Размер книжки в развернутом виде - 200 x60 мм.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rvts6"/>
          <w:sz w:val="28"/>
          <w:szCs w:val="28"/>
        </w:rPr>
        <w:t xml:space="preserve"> В центральной части наружной стороны книжки изображен герб Прохоровского округа. В верхней части над гербом </w:t>
      </w:r>
      <w:r w:rsidR="00931F6B">
        <w:rPr>
          <w:rStyle w:val="rvts6"/>
          <w:sz w:val="28"/>
          <w:szCs w:val="28"/>
        </w:rPr>
        <w:t>–</w:t>
      </w:r>
      <w:r>
        <w:rPr>
          <w:rStyle w:val="rvts6"/>
          <w:sz w:val="28"/>
          <w:szCs w:val="28"/>
        </w:rPr>
        <w:t xml:space="preserve"> надпись</w:t>
      </w:r>
      <w:r w:rsidR="00931F6B">
        <w:rPr>
          <w:rStyle w:val="rvts6"/>
          <w:sz w:val="28"/>
          <w:szCs w:val="28"/>
        </w:rPr>
        <w:t xml:space="preserve"> </w:t>
      </w:r>
      <w:r>
        <w:rPr>
          <w:rStyle w:val="rvts6"/>
          <w:sz w:val="28"/>
          <w:szCs w:val="28"/>
        </w:rPr>
        <w:t xml:space="preserve">«Прохоровский округ», выполненная золотым тиснением в одну строку. В нижней части обложки </w:t>
      </w:r>
      <w:r w:rsidR="000A138D">
        <w:rPr>
          <w:rStyle w:val="rvts6"/>
          <w:sz w:val="28"/>
          <w:szCs w:val="28"/>
        </w:rPr>
        <w:t>–</w:t>
      </w:r>
      <w:r>
        <w:rPr>
          <w:rStyle w:val="rvts6"/>
          <w:sz w:val="28"/>
          <w:szCs w:val="28"/>
        </w:rPr>
        <w:t xml:space="preserve"> надпись</w:t>
      </w:r>
      <w:r w:rsidR="000A138D">
        <w:rPr>
          <w:rStyle w:val="rvts6"/>
          <w:sz w:val="28"/>
          <w:szCs w:val="28"/>
        </w:rPr>
        <w:t xml:space="preserve"> </w:t>
      </w:r>
      <w:r>
        <w:rPr>
          <w:rStyle w:val="rvts6"/>
          <w:sz w:val="28"/>
          <w:szCs w:val="28"/>
        </w:rPr>
        <w:t>«Удостоверение к медали «За заслуги перед Прохоровской землей», выполненная золотым тиснением в три строки.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rvts6"/>
          <w:sz w:val="28"/>
          <w:szCs w:val="28"/>
        </w:rPr>
        <w:t>В верхней части левого листа внутреннего разворота (размером 100 x60 мм) – надпись</w:t>
      </w:r>
      <w:r w:rsidR="000A138D">
        <w:rPr>
          <w:rStyle w:val="rvts6"/>
          <w:sz w:val="28"/>
          <w:szCs w:val="28"/>
        </w:rPr>
        <w:t xml:space="preserve"> </w:t>
      </w:r>
      <w:r>
        <w:rPr>
          <w:rStyle w:val="rvts6"/>
          <w:sz w:val="28"/>
          <w:szCs w:val="28"/>
        </w:rPr>
        <w:t>«Медаль «За заслуги перед Прохоровской землей», выполненная красным шрифтом в две строки. В центральной части - цветное изображение медали.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rvts6"/>
          <w:sz w:val="28"/>
          <w:szCs w:val="28"/>
        </w:rPr>
        <w:t>В верхней части правого листа внутреннего разворота (размером 100 x60 мм) расположены три горизонтальные линии для внесения фамилии, имени, отчества награжденного в именительном падеже. В центральной части - надпись: «награжден(а), выполненная черным шрифтом в одну строку. Под ней расположена надпись</w:t>
      </w:r>
      <w:r w:rsidR="000A138D">
        <w:rPr>
          <w:rStyle w:val="rvts6"/>
          <w:sz w:val="28"/>
          <w:szCs w:val="28"/>
        </w:rPr>
        <w:t xml:space="preserve"> </w:t>
      </w:r>
      <w:r>
        <w:rPr>
          <w:rStyle w:val="rvts6"/>
          <w:sz w:val="28"/>
          <w:szCs w:val="28"/>
        </w:rPr>
        <w:t>«медалью «За заслуги перед Прохоровской землей», выполненная красным шрифтом в три строки. В нижней части слева - надпись: «Глава Прохоровского муниципального округа», выполненная черным шрифтом в две строки, и место для подписи. Над надписью предусмотрено место для гербовой печати Администрации Прохоровского муниципального округа.</w:t>
      </w:r>
    </w:p>
    <w:p w:rsidR="00C40531" w:rsidRDefault="00F77F92">
      <w:pPr>
        <w:pStyle w:val="rvps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rvts6"/>
          <w:sz w:val="28"/>
          <w:szCs w:val="28"/>
        </w:rPr>
        <w:t>В нижнем левом углу расположена выполненная черным шрифтом в одну строку надпись</w:t>
      </w:r>
      <w:r w:rsidR="000A138D">
        <w:rPr>
          <w:rStyle w:val="rvts6"/>
          <w:sz w:val="28"/>
          <w:szCs w:val="28"/>
        </w:rPr>
        <w:t xml:space="preserve"> </w:t>
      </w:r>
      <w:r>
        <w:rPr>
          <w:rStyle w:val="rvts6"/>
          <w:sz w:val="28"/>
          <w:szCs w:val="28"/>
        </w:rPr>
        <w:t>«Решение № ___ от ________________» для указания даты и номера решения о награждении.</w:t>
      </w:r>
    </w:p>
    <w:p w:rsidR="00C40531" w:rsidRDefault="00C40531">
      <w:pPr>
        <w:rPr>
          <w:sz w:val="28"/>
          <w:szCs w:val="28"/>
        </w:rPr>
      </w:pPr>
    </w:p>
    <w:p w:rsidR="00C40531" w:rsidRDefault="00C40531">
      <w:pPr>
        <w:shd w:val="clear" w:color="auto" w:fill="FFFFFF"/>
        <w:tabs>
          <w:tab w:val="left" w:pos="1358"/>
        </w:tabs>
        <w:ind w:firstLine="859"/>
        <w:rPr>
          <w:b/>
          <w:color w:val="000000"/>
          <w:sz w:val="28"/>
          <w:szCs w:val="28"/>
        </w:rPr>
      </w:pPr>
    </w:p>
    <w:p w:rsidR="00C40531" w:rsidRDefault="00C40531">
      <w:pPr>
        <w:shd w:val="clear" w:color="auto" w:fill="FFFFFF"/>
        <w:tabs>
          <w:tab w:val="left" w:pos="1358"/>
        </w:tabs>
        <w:ind w:firstLine="859"/>
        <w:rPr>
          <w:b/>
          <w:color w:val="000000"/>
          <w:sz w:val="28"/>
          <w:szCs w:val="28"/>
        </w:rPr>
      </w:pPr>
    </w:p>
    <w:p w:rsidR="00C40531" w:rsidRDefault="00C40531">
      <w:pPr>
        <w:shd w:val="clear" w:color="auto" w:fill="FFFFFF"/>
        <w:tabs>
          <w:tab w:val="left" w:pos="1358"/>
          <w:tab w:val="left" w:pos="1843"/>
        </w:tabs>
        <w:spacing w:before="317" w:after="427" w:line="326" w:lineRule="exact"/>
        <w:ind w:firstLine="859"/>
        <w:rPr>
          <w:b/>
        </w:rPr>
      </w:pPr>
    </w:p>
    <w:p w:rsidR="00C40531" w:rsidRDefault="00C40531"/>
    <w:sectPr w:rsidR="00C40531" w:rsidSect="00931F6B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435" w:rsidRDefault="00560435">
      <w:r>
        <w:separator/>
      </w:r>
    </w:p>
  </w:endnote>
  <w:endnote w:type="continuationSeparator" w:id="1">
    <w:p w:rsidR="00560435" w:rsidRDefault="00560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435" w:rsidRDefault="00560435">
      <w:r>
        <w:separator/>
      </w:r>
    </w:p>
  </w:footnote>
  <w:footnote w:type="continuationSeparator" w:id="1">
    <w:p w:rsidR="00560435" w:rsidRDefault="00560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5307"/>
      <w:docPartObj>
        <w:docPartGallery w:val="Page Numbers (Top of Page)"/>
        <w:docPartUnique/>
      </w:docPartObj>
    </w:sdtPr>
    <w:sdtContent>
      <w:p w:rsidR="00931F6B" w:rsidRDefault="00931F6B">
        <w:pPr>
          <w:pStyle w:val="af7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931F6B" w:rsidRDefault="00931F6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C734F"/>
    <w:multiLevelType w:val="hybridMultilevel"/>
    <w:tmpl w:val="E8F6E454"/>
    <w:lvl w:ilvl="0" w:tplc="076AE21A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AD4A8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643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2C4D9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B0684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4490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B289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04A3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AECF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531"/>
    <w:rsid w:val="000A138D"/>
    <w:rsid w:val="00560435"/>
    <w:rsid w:val="00931F6B"/>
    <w:rsid w:val="00C40531"/>
    <w:rsid w:val="00D92AB0"/>
    <w:rsid w:val="00F77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31"/>
    <w:pPr>
      <w:widowContro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4053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4053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4053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4053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4053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4053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4053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4053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4053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C4053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4053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4053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4053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4053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4053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4053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40531"/>
  </w:style>
  <w:style w:type="character" w:customStyle="1" w:styleId="TitleChar">
    <w:name w:val="Title Char"/>
    <w:basedOn w:val="a0"/>
    <w:link w:val="a4"/>
    <w:uiPriority w:val="10"/>
    <w:rsid w:val="00C4053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40531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4053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4053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4053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4053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4053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4053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40531"/>
  </w:style>
  <w:style w:type="paragraph" w:customStyle="1" w:styleId="Footer">
    <w:name w:val="Footer"/>
    <w:basedOn w:val="a"/>
    <w:link w:val="FooterChar"/>
    <w:uiPriority w:val="99"/>
    <w:unhideWhenUsed/>
    <w:rsid w:val="00C4053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4053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4053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C40531"/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C405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4053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4053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4053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405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405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405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4053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4053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4053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4053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4053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4053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4053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4053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405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405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405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405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405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405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4053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4053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4053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4053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4053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4053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4053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4053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4053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4053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4053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4053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4053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4053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4053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4053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4053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4053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4053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4053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4053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4053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4053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C40531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40531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C40531"/>
    <w:rPr>
      <w:sz w:val="18"/>
    </w:rPr>
  </w:style>
  <w:style w:type="character" w:styleId="ad">
    <w:name w:val="footnote reference"/>
    <w:basedOn w:val="a0"/>
    <w:uiPriority w:val="99"/>
    <w:unhideWhenUsed/>
    <w:rsid w:val="00C4053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C40531"/>
  </w:style>
  <w:style w:type="character" w:customStyle="1" w:styleId="af">
    <w:name w:val="Текст концевой сноски Знак"/>
    <w:link w:val="ae"/>
    <w:uiPriority w:val="99"/>
    <w:rsid w:val="00C40531"/>
    <w:rPr>
      <w:sz w:val="20"/>
    </w:rPr>
  </w:style>
  <w:style w:type="character" w:styleId="af0">
    <w:name w:val="endnote reference"/>
    <w:basedOn w:val="a0"/>
    <w:uiPriority w:val="99"/>
    <w:semiHidden/>
    <w:unhideWhenUsed/>
    <w:rsid w:val="00C4053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40531"/>
    <w:pPr>
      <w:spacing w:after="57"/>
    </w:pPr>
  </w:style>
  <w:style w:type="paragraph" w:styleId="21">
    <w:name w:val="toc 2"/>
    <w:basedOn w:val="a"/>
    <w:next w:val="a"/>
    <w:uiPriority w:val="39"/>
    <w:unhideWhenUsed/>
    <w:rsid w:val="00C4053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4053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4053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4053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4053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4053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4053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40531"/>
    <w:pPr>
      <w:spacing w:after="57"/>
      <w:ind w:left="2268"/>
    </w:pPr>
  </w:style>
  <w:style w:type="paragraph" w:styleId="af1">
    <w:name w:val="TOC Heading"/>
    <w:uiPriority w:val="39"/>
    <w:unhideWhenUsed/>
    <w:rsid w:val="00C40531"/>
  </w:style>
  <w:style w:type="paragraph" w:styleId="af2">
    <w:name w:val="table of figures"/>
    <w:basedOn w:val="a"/>
    <w:next w:val="a"/>
    <w:uiPriority w:val="99"/>
    <w:unhideWhenUsed/>
    <w:rsid w:val="00C40531"/>
  </w:style>
  <w:style w:type="paragraph" w:customStyle="1" w:styleId="Heading1">
    <w:name w:val="Heading 1"/>
    <w:basedOn w:val="a"/>
    <w:next w:val="a"/>
    <w:link w:val="10"/>
    <w:uiPriority w:val="99"/>
    <w:qFormat/>
    <w:rsid w:val="00C40531"/>
    <w:pPr>
      <w:keepNext/>
      <w:widowControl/>
      <w:ind w:left="360"/>
      <w:jc w:val="both"/>
      <w:outlineLvl w:val="0"/>
    </w:pPr>
    <w:rPr>
      <w:b/>
      <w:sz w:val="24"/>
    </w:rPr>
  </w:style>
  <w:style w:type="paragraph" w:customStyle="1" w:styleId="Heading3">
    <w:name w:val="Heading 3"/>
    <w:basedOn w:val="a"/>
    <w:next w:val="a"/>
    <w:link w:val="30"/>
    <w:uiPriority w:val="99"/>
    <w:qFormat/>
    <w:rsid w:val="00C405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Heading1"/>
    <w:uiPriority w:val="99"/>
    <w:rsid w:val="00C40531"/>
    <w:rPr>
      <w:rFonts w:ascii="Cambria" w:hAnsi="Cambria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Heading3"/>
    <w:uiPriority w:val="99"/>
    <w:semiHidden/>
    <w:rsid w:val="00C40531"/>
    <w:rPr>
      <w:rFonts w:ascii="Cambria" w:hAnsi="Cambria" w:cs="Times New Roman"/>
      <w:b/>
      <w:bCs/>
      <w:sz w:val="26"/>
      <w:szCs w:val="26"/>
    </w:rPr>
  </w:style>
  <w:style w:type="paragraph" w:customStyle="1" w:styleId="rvps6">
    <w:name w:val="rvps6"/>
    <w:basedOn w:val="a"/>
    <w:uiPriority w:val="99"/>
    <w:rsid w:val="00C405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rvts6">
    <w:name w:val="rvts6"/>
    <w:basedOn w:val="a0"/>
    <w:uiPriority w:val="99"/>
    <w:rsid w:val="00C40531"/>
    <w:rPr>
      <w:rFonts w:cs="Times New Roman"/>
    </w:rPr>
  </w:style>
  <w:style w:type="paragraph" w:customStyle="1" w:styleId="11">
    <w:name w:val="Без интервала1"/>
    <w:uiPriority w:val="99"/>
    <w:rsid w:val="00C40531"/>
    <w:rPr>
      <w:sz w:val="24"/>
      <w:szCs w:val="24"/>
    </w:rPr>
  </w:style>
  <w:style w:type="paragraph" w:customStyle="1" w:styleId="rvps1">
    <w:name w:val="rvps1"/>
    <w:basedOn w:val="a"/>
    <w:uiPriority w:val="99"/>
    <w:rsid w:val="00C405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uiPriority w:val="99"/>
    <w:rsid w:val="00C40531"/>
    <w:rPr>
      <w:rFonts w:cs="Times New Roman"/>
    </w:rPr>
  </w:style>
  <w:style w:type="paragraph" w:customStyle="1" w:styleId="rvps4">
    <w:name w:val="rvps4"/>
    <w:basedOn w:val="a"/>
    <w:uiPriority w:val="99"/>
    <w:rsid w:val="00C40531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3">
    <w:name w:val="Balloon Text"/>
    <w:basedOn w:val="a"/>
    <w:link w:val="af4"/>
    <w:uiPriority w:val="99"/>
    <w:rsid w:val="00C4053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C40531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99"/>
    <w:qFormat/>
    <w:rsid w:val="00C40531"/>
    <w:pPr>
      <w:widowControl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a4">
    <w:name w:val="Title"/>
    <w:basedOn w:val="a"/>
    <w:link w:val="af6"/>
    <w:uiPriority w:val="99"/>
    <w:qFormat/>
    <w:rsid w:val="00C40531"/>
    <w:pPr>
      <w:widowControl/>
      <w:ind w:firstLine="5400"/>
      <w:jc w:val="center"/>
    </w:pPr>
    <w:rPr>
      <w:sz w:val="28"/>
      <w:szCs w:val="24"/>
    </w:rPr>
  </w:style>
  <w:style w:type="character" w:customStyle="1" w:styleId="af6">
    <w:name w:val="Название Знак"/>
    <w:basedOn w:val="a0"/>
    <w:link w:val="a4"/>
    <w:uiPriority w:val="99"/>
    <w:rsid w:val="00C40531"/>
    <w:rPr>
      <w:rFonts w:cs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931F6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31F6B"/>
    <w:rPr>
      <w:sz w:val="20"/>
      <w:szCs w:val="20"/>
    </w:rPr>
  </w:style>
  <w:style w:type="paragraph" w:styleId="af9">
    <w:name w:val="footer"/>
    <w:basedOn w:val="a"/>
    <w:link w:val="afa"/>
    <w:uiPriority w:val="99"/>
    <w:semiHidden/>
    <w:unhideWhenUsed/>
    <w:rsid w:val="00931F6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931F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1734</Words>
  <Characters>9888</Characters>
  <Application>Microsoft Office Word</Application>
  <DocSecurity>0</DocSecurity>
  <Lines>82</Lines>
  <Paragraphs>23</Paragraphs>
  <ScaleCrop>false</ScaleCrop>
  <Company>RePack by SPecialiST</Company>
  <LinksUpToDate>false</LinksUpToDate>
  <CharactersWithSpaces>11599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3</cp:revision>
  <cp:lastPrinted>2026-01-26T07:51:00Z</cp:lastPrinted>
  <dcterms:created xsi:type="dcterms:W3CDTF">2026-01-26T06:59:00Z</dcterms:created>
  <dcterms:modified xsi:type="dcterms:W3CDTF">2026-01-26T07:51:00Z</dcterms:modified>
</cp:coreProperties>
</file>