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826"/>
        <w:tblW w:w="0" w:type="auto"/>
        <w:tblLook w:val="00A0"/>
      </w:tblPr>
      <w:tblGrid>
        <w:gridCol w:w="2419"/>
        <w:gridCol w:w="950"/>
        <w:gridCol w:w="850"/>
        <w:gridCol w:w="638"/>
        <w:gridCol w:w="1914"/>
        <w:gridCol w:w="426"/>
        <w:gridCol w:w="2373"/>
      </w:tblGrid>
      <w:tr w:rsidR="004B3B97" w:rsidRPr="004B3B97" w:rsidTr="004B3B97">
        <w:tc>
          <w:tcPr>
            <w:tcW w:w="9570" w:type="dxa"/>
            <w:gridSpan w:val="7"/>
            <w:hideMark/>
          </w:tcPr>
          <w:p w:rsidR="004B3B97" w:rsidRPr="004B3B97" w:rsidRDefault="004B3B97" w:rsidP="004B3B97">
            <w:pPr>
              <w:spacing w:after="0" w:line="240" w:lineRule="auto"/>
              <w:ind w:right="-3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B97">
              <w:rPr>
                <w:rFonts w:ascii="Times New Roman" w:hAnsi="Times New Roman" w:cs="Times New Roman"/>
                <w:sz w:val="28"/>
                <w:szCs w:val="28"/>
              </w:rPr>
              <w:t>РОССИЙСКАЯ  ФЕДЕРАЦИЯ</w:t>
            </w:r>
          </w:p>
          <w:p w:rsidR="004B3B97" w:rsidRPr="004B3B97" w:rsidRDefault="004B3B97" w:rsidP="004B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B97">
              <w:rPr>
                <w:rFonts w:ascii="Times New Roman" w:hAnsi="Times New Roman" w:cs="Times New Roman"/>
                <w:sz w:val="28"/>
                <w:szCs w:val="28"/>
              </w:rPr>
              <w:t>БЕЛГОРОДСКАЯ  ОБЛАСТЬ</w:t>
            </w:r>
          </w:p>
        </w:tc>
      </w:tr>
      <w:tr w:rsidR="004B3B97" w:rsidRPr="004B3B97" w:rsidTr="004B3B97">
        <w:trPr>
          <w:trHeight w:val="1105"/>
        </w:trPr>
        <w:tc>
          <w:tcPr>
            <w:tcW w:w="2419" w:type="dxa"/>
          </w:tcPr>
          <w:p w:rsidR="004B3B97" w:rsidRPr="004B3B97" w:rsidRDefault="004B3B97" w:rsidP="004B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5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gridSpan w:val="5"/>
            <w:hideMark/>
          </w:tcPr>
          <w:p w:rsidR="004B3B97" w:rsidRPr="004B3B97" w:rsidRDefault="004B3B97" w:rsidP="004B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B9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</w:t>
            </w:r>
            <w:r w:rsidRPr="004B3B9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00175" cy="10953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</w:tcPr>
          <w:p w:rsidR="004B3B97" w:rsidRPr="004B3B97" w:rsidRDefault="004B3B97" w:rsidP="004B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5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B97" w:rsidRPr="004B3B97" w:rsidTr="004B3B97">
        <w:tc>
          <w:tcPr>
            <w:tcW w:w="9570" w:type="dxa"/>
            <w:gridSpan w:val="7"/>
            <w:hideMark/>
          </w:tcPr>
          <w:p w:rsidR="004B3B97" w:rsidRDefault="004B3B97" w:rsidP="004B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5" w:firstLine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3B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МУНИЦИПАЛЬНЫЙ  СОВЕТ ПРОХОРОВСКОГО РАЙОНА</w:t>
            </w:r>
          </w:p>
          <w:p w:rsidR="00604515" w:rsidRPr="004B3B97" w:rsidRDefault="00604515" w:rsidP="004B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5" w:firstLine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3B97" w:rsidRPr="004B3B97" w:rsidTr="004B3B97">
        <w:tc>
          <w:tcPr>
            <w:tcW w:w="4219" w:type="dxa"/>
            <w:gridSpan w:val="3"/>
            <w:hideMark/>
          </w:tcPr>
          <w:p w:rsidR="004B3B97" w:rsidRPr="004B3B97" w:rsidRDefault="00231154" w:rsidP="004B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Пятьдесят</w:t>
            </w:r>
            <w:r w:rsidR="004B3B97" w:rsidRPr="004B3B97">
              <w:rPr>
                <w:rFonts w:ascii="Times New Roman" w:hAnsi="Times New Roman" w:cs="Times New Roman"/>
                <w:sz w:val="28"/>
                <w:szCs w:val="28"/>
              </w:rPr>
              <w:t xml:space="preserve"> восьмое заседание    </w:t>
            </w:r>
          </w:p>
        </w:tc>
        <w:tc>
          <w:tcPr>
            <w:tcW w:w="2552" w:type="dxa"/>
            <w:gridSpan w:val="2"/>
            <w:hideMark/>
          </w:tcPr>
          <w:p w:rsidR="004B3B97" w:rsidRPr="004B3B97" w:rsidRDefault="004B3B97" w:rsidP="004B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B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РЕШЕНИЕ </w:t>
            </w:r>
          </w:p>
        </w:tc>
        <w:tc>
          <w:tcPr>
            <w:tcW w:w="2799" w:type="dxa"/>
            <w:gridSpan w:val="2"/>
            <w:hideMark/>
          </w:tcPr>
          <w:p w:rsidR="004B3B97" w:rsidRPr="004B3B97" w:rsidRDefault="004B3B97" w:rsidP="004B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B97">
              <w:rPr>
                <w:rFonts w:ascii="Times New Roman" w:hAnsi="Times New Roman" w:cs="Times New Roman"/>
                <w:sz w:val="28"/>
                <w:szCs w:val="28"/>
              </w:rPr>
              <w:t>Третьего созыва</w:t>
            </w:r>
          </w:p>
        </w:tc>
      </w:tr>
      <w:tr w:rsidR="004B3B97" w:rsidRPr="004B3B97" w:rsidTr="004B3B97">
        <w:tc>
          <w:tcPr>
            <w:tcW w:w="3369" w:type="dxa"/>
            <w:gridSpan w:val="2"/>
          </w:tcPr>
          <w:p w:rsidR="004B3B97" w:rsidRPr="004B3B97" w:rsidRDefault="004B3B97" w:rsidP="004B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B3B97" w:rsidRPr="004B3B97" w:rsidRDefault="004B3B97" w:rsidP="004B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B97">
              <w:rPr>
                <w:rFonts w:ascii="Times New Roman" w:hAnsi="Times New Roman" w:cs="Times New Roman"/>
                <w:bCs/>
                <w:sz w:val="28"/>
                <w:szCs w:val="28"/>
              </w:rPr>
              <w:t>29 августа 2023 года</w:t>
            </w:r>
          </w:p>
        </w:tc>
        <w:tc>
          <w:tcPr>
            <w:tcW w:w="1488" w:type="dxa"/>
            <w:gridSpan w:val="2"/>
          </w:tcPr>
          <w:p w:rsidR="004B3B97" w:rsidRPr="004B3B97" w:rsidRDefault="004B3B97" w:rsidP="004B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5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B3B97" w:rsidRPr="004B3B97" w:rsidRDefault="004B3B97" w:rsidP="004B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5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  <w:gridSpan w:val="2"/>
            <w:hideMark/>
          </w:tcPr>
          <w:p w:rsidR="004B3B97" w:rsidRPr="004B3B97" w:rsidRDefault="004B3B97" w:rsidP="004B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3B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</w:t>
            </w:r>
          </w:p>
          <w:p w:rsidR="004B3B97" w:rsidRPr="004B3B97" w:rsidRDefault="004B3B97" w:rsidP="004B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B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№  </w:t>
            </w:r>
            <w:r w:rsidR="00604515">
              <w:rPr>
                <w:rFonts w:ascii="Times New Roman" w:hAnsi="Times New Roman" w:cs="Times New Roman"/>
                <w:bCs/>
                <w:sz w:val="28"/>
                <w:szCs w:val="28"/>
              </w:rPr>
              <w:t>669</w:t>
            </w:r>
          </w:p>
        </w:tc>
      </w:tr>
    </w:tbl>
    <w:p w:rsidR="006B1BA3" w:rsidRDefault="006B1BA3">
      <w:pPr>
        <w:rPr>
          <w:rFonts w:ascii="Times New Roman" w:hAnsi="Times New Roman" w:cs="Times New Roman"/>
          <w:b/>
          <w:sz w:val="28"/>
          <w:szCs w:val="28"/>
        </w:rPr>
      </w:pPr>
    </w:p>
    <w:p w:rsidR="006B1BA3" w:rsidRDefault="00242C4B">
      <w:pPr>
        <w:tabs>
          <w:tab w:val="left" w:pos="5245"/>
        </w:tabs>
        <w:spacing w:after="0"/>
        <w:ind w:right="38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  утверждении прейскуранта на   услуги, оказываемые МБУК ЦКР «Созвездие»</w:t>
      </w:r>
    </w:p>
    <w:p w:rsidR="006B1BA3" w:rsidRDefault="006B1BA3">
      <w:pPr>
        <w:tabs>
          <w:tab w:val="left" w:pos="5245"/>
        </w:tabs>
        <w:spacing w:after="0"/>
        <w:ind w:right="38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BA3" w:rsidRDefault="00242C4B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подпунктом 6 пункта 10 статьи 35 главы 6 Федерального закона  от 06.10.2003 № 131 – ФЗ «Об общих принципах организации местного самоуправления в Российской Федерации» и в связи с введением новых видов платных услуг, предоставляемых муниципальным бюджетным учреждением культуры «Центр культурного развития «Созвездие» Прохоровского района», руководствуясь Уставом муниципального района «Прохоровский район» Муниципальный совет Прохоровского района </w:t>
      </w:r>
      <w:r>
        <w:rPr>
          <w:b/>
          <w:sz w:val="28"/>
          <w:szCs w:val="28"/>
        </w:rPr>
        <w:t>р е ш и л:</w:t>
      </w:r>
    </w:p>
    <w:p w:rsidR="006B1BA3" w:rsidRDefault="00242C4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прейскурант на  услуги, предоставляемые</w:t>
      </w:r>
      <w:r w:rsidR="004B3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 бюджетным учреждением культуры «Центр культурного развития «Созвездие» Прохоровского района»</w:t>
      </w:r>
      <w:r w:rsidR="00604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(приложение).</w:t>
      </w:r>
    </w:p>
    <w:p w:rsidR="006B1BA3" w:rsidRDefault="00242C4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Муниципального совета опубликовать в районной газете «Истоки».</w:t>
      </w:r>
    </w:p>
    <w:p w:rsidR="006B1BA3" w:rsidRDefault="00242C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постоянную комиссию по бюджету, муниципальной собственности, налогам и экономической политике (В.Ю. Бузанаков).</w:t>
      </w:r>
    </w:p>
    <w:p w:rsidR="006B1BA3" w:rsidRDefault="006B1B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4515" w:rsidRDefault="006045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1BA3" w:rsidRDefault="00242C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Муниципального</w:t>
      </w:r>
    </w:p>
    <w:p w:rsidR="006B1BA3" w:rsidRDefault="00242C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Прохоровского  района               </w:t>
      </w:r>
      <w:r w:rsidR="00AC209B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О.</w:t>
      </w:r>
      <w:r w:rsidR="004B3B97">
        <w:rPr>
          <w:rFonts w:ascii="Times New Roman" w:hAnsi="Times New Roman" w:cs="Times New Roman"/>
          <w:b/>
          <w:sz w:val="28"/>
          <w:szCs w:val="28"/>
        </w:rPr>
        <w:t>А.Пономарё</w:t>
      </w:r>
      <w:r>
        <w:rPr>
          <w:rFonts w:ascii="Times New Roman" w:hAnsi="Times New Roman" w:cs="Times New Roman"/>
          <w:b/>
          <w:sz w:val="28"/>
          <w:szCs w:val="28"/>
        </w:rPr>
        <w:t>ва</w:t>
      </w:r>
    </w:p>
    <w:p w:rsidR="006B1BA3" w:rsidRDefault="006B1B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1BA3" w:rsidRDefault="006B1BA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B1BA3" w:rsidRDefault="006B1BA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B1BA3" w:rsidRDefault="006B1BA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B1BA3" w:rsidRDefault="006B1BA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B1BA3" w:rsidRDefault="00242C4B">
      <w:pPr>
        <w:spacing w:after="0" w:line="240" w:lineRule="auto"/>
        <w:ind w:left="510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</w:t>
      </w:r>
    </w:p>
    <w:p w:rsidR="006B1BA3" w:rsidRDefault="00184E86">
      <w:pPr>
        <w:spacing w:after="0" w:line="240" w:lineRule="auto"/>
        <w:ind w:left="510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к решению Муниципального совета Прохоровского </w:t>
      </w:r>
      <w:r w:rsidR="00242C4B">
        <w:rPr>
          <w:rFonts w:ascii="Times New Roman" w:eastAsia="Times New Roman" w:hAnsi="Times New Roman" w:cs="Times New Roman"/>
          <w:sz w:val="28"/>
        </w:rPr>
        <w:t>района</w:t>
      </w:r>
    </w:p>
    <w:p w:rsidR="006B1BA3" w:rsidRDefault="00242C4B">
      <w:pPr>
        <w:spacing w:after="0" w:line="240" w:lineRule="auto"/>
        <w:ind w:left="510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от  </w:t>
      </w:r>
      <w:r w:rsidR="00604515">
        <w:rPr>
          <w:rFonts w:ascii="Times New Roman" w:eastAsia="Times New Roman" w:hAnsi="Times New Roman" w:cs="Times New Roman"/>
          <w:sz w:val="28"/>
        </w:rPr>
        <w:t xml:space="preserve">29 августа </w:t>
      </w:r>
      <w:r>
        <w:rPr>
          <w:rFonts w:ascii="Times New Roman" w:eastAsia="Times New Roman" w:hAnsi="Times New Roman" w:cs="Times New Roman"/>
          <w:sz w:val="28"/>
        </w:rPr>
        <w:t>2023 г. №</w:t>
      </w:r>
      <w:r w:rsidR="00604515">
        <w:rPr>
          <w:rFonts w:ascii="Times New Roman" w:eastAsia="Times New Roman" w:hAnsi="Times New Roman" w:cs="Times New Roman"/>
          <w:sz w:val="28"/>
        </w:rPr>
        <w:t xml:space="preserve"> 669</w:t>
      </w:r>
    </w:p>
    <w:p w:rsidR="006B1BA3" w:rsidRDefault="006B1BA3">
      <w:pPr>
        <w:spacing w:after="0" w:line="240" w:lineRule="auto"/>
      </w:pPr>
    </w:p>
    <w:p w:rsidR="006B1BA3" w:rsidRDefault="006B1BA3">
      <w:pPr>
        <w:spacing w:after="0" w:line="240" w:lineRule="auto"/>
      </w:pPr>
    </w:p>
    <w:p w:rsidR="006B1BA3" w:rsidRDefault="006B1BA3">
      <w:pPr>
        <w:spacing w:after="0" w:line="240" w:lineRule="auto"/>
      </w:pPr>
    </w:p>
    <w:p w:rsidR="006B1BA3" w:rsidRDefault="00242C4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Прейскурант </w:t>
      </w:r>
    </w:p>
    <w:p w:rsidR="006B1BA3" w:rsidRDefault="00242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 услуги, </w:t>
      </w:r>
      <w:r>
        <w:rPr>
          <w:rFonts w:ascii="Times New Roman" w:hAnsi="Times New Roman" w:cs="Times New Roman"/>
          <w:b/>
          <w:sz w:val="28"/>
          <w:szCs w:val="28"/>
        </w:rPr>
        <w:t>предоставляемые</w:t>
      </w:r>
      <w:r w:rsidR="004B3B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муниципальным бюджетным учреждением культуры «Центр культурного развития «Созвездие» Прохоровского района»</w:t>
      </w:r>
    </w:p>
    <w:p w:rsidR="006B1BA3" w:rsidRDefault="006B1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958"/>
        <w:gridCol w:w="4394"/>
        <w:gridCol w:w="2055"/>
        <w:gridCol w:w="1772"/>
      </w:tblGrid>
      <w:tr w:rsidR="006B1BA3">
        <w:tc>
          <w:tcPr>
            <w:tcW w:w="958" w:type="dxa"/>
            <w:noWrap/>
          </w:tcPr>
          <w:p w:rsidR="006B1BA3" w:rsidRDefault="00242C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№п/п</w:t>
            </w:r>
          </w:p>
        </w:tc>
        <w:tc>
          <w:tcPr>
            <w:tcW w:w="4394" w:type="dxa"/>
            <w:noWrap/>
          </w:tcPr>
          <w:p w:rsidR="006B1BA3" w:rsidRDefault="00242C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услуги</w:t>
            </w:r>
          </w:p>
        </w:tc>
        <w:tc>
          <w:tcPr>
            <w:tcW w:w="2055" w:type="dxa"/>
            <w:noWrap/>
          </w:tcPr>
          <w:p w:rsidR="006B1BA3" w:rsidRDefault="00242C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Единица измерения</w:t>
            </w:r>
          </w:p>
        </w:tc>
        <w:tc>
          <w:tcPr>
            <w:tcW w:w="1772" w:type="dxa"/>
            <w:noWrap/>
          </w:tcPr>
          <w:p w:rsidR="006B1BA3" w:rsidRDefault="00242C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Стоимость, руб.</w:t>
            </w:r>
          </w:p>
        </w:tc>
      </w:tr>
      <w:tr w:rsidR="006B1BA3">
        <w:tc>
          <w:tcPr>
            <w:tcW w:w="958" w:type="dxa"/>
            <w:noWrap/>
          </w:tcPr>
          <w:p w:rsidR="006B1BA3" w:rsidRDefault="00242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noWrap/>
          </w:tcPr>
          <w:p w:rsidR="006B1BA3" w:rsidRDefault="002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 -аэробика</w:t>
            </w:r>
          </w:p>
        </w:tc>
        <w:tc>
          <w:tcPr>
            <w:tcW w:w="2055" w:type="dxa"/>
            <w:noWrap/>
          </w:tcPr>
          <w:p w:rsidR="006B1BA3" w:rsidRDefault="00242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занятия</w:t>
            </w:r>
          </w:p>
        </w:tc>
        <w:tc>
          <w:tcPr>
            <w:tcW w:w="1772" w:type="dxa"/>
            <w:noWrap/>
          </w:tcPr>
          <w:p w:rsidR="006B1BA3" w:rsidRDefault="00242C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6B1BA3">
        <w:trPr>
          <w:trHeight w:val="276"/>
        </w:trPr>
        <w:tc>
          <w:tcPr>
            <w:tcW w:w="958" w:type="dxa"/>
            <w:noWrap/>
          </w:tcPr>
          <w:p w:rsidR="006B1BA3" w:rsidRDefault="00242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noWrap/>
          </w:tcPr>
          <w:p w:rsidR="006B1BA3" w:rsidRDefault="0024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 -аэробика</w:t>
            </w:r>
          </w:p>
        </w:tc>
        <w:tc>
          <w:tcPr>
            <w:tcW w:w="2055" w:type="dxa"/>
            <w:noWrap/>
          </w:tcPr>
          <w:p w:rsidR="006B1BA3" w:rsidRDefault="00242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Абонемент </w:t>
            </w:r>
          </w:p>
          <w:p w:rsidR="006B1BA3" w:rsidRDefault="00242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занятий</w:t>
            </w:r>
          </w:p>
        </w:tc>
        <w:tc>
          <w:tcPr>
            <w:tcW w:w="1772" w:type="dxa"/>
            <w:noWrap/>
          </w:tcPr>
          <w:p w:rsidR="006B1BA3" w:rsidRDefault="00242C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</w:tbl>
    <w:p w:rsidR="006B1BA3" w:rsidRDefault="006B1B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6B1BA3" w:rsidSect="006B1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1BD" w:rsidRDefault="004A31BD">
      <w:pPr>
        <w:spacing w:after="0" w:line="240" w:lineRule="auto"/>
      </w:pPr>
      <w:r>
        <w:separator/>
      </w:r>
    </w:p>
  </w:endnote>
  <w:endnote w:type="continuationSeparator" w:id="1">
    <w:p w:rsidR="004A31BD" w:rsidRDefault="004A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1BD" w:rsidRDefault="004A31BD">
      <w:pPr>
        <w:spacing w:after="0" w:line="240" w:lineRule="auto"/>
      </w:pPr>
      <w:r>
        <w:separator/>
      </w:r>
    </w:p>
  </w:footnote>
  <w:footnote w:type="continuationSeparator" w:id="1">
    <w:p w:rsidR="004A31BD" w:rsidRDefault="004A3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0CC2"/>
    <w:multiLevelType w:val="hybridMultilevel"/>
    <w:tmpl w:val="1C205CB6"/>
    <w:lvl w:ilvl="0" w:tplc="4BF8EA9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D4D81D30">
      <w:start w:val="1"/>
      <w:numFmt w:val="lowerLetter"/>
      <w:lvlText w:val="%2."/>
      <w:lvlJc w:val="left"/>
      <w:pPr>
        <w:ind w:left="1789" w:hanging="360"/>
      </w:pPr>
    </w:lvl>
    <w:lvl w:ilvl="2" w:tplc="1CD0CE96">
      <w:start w:val="1"/>
      <w:numFmt w:val="lowerRoman"/>
      <w:lvlText w:val="%3."/>
      <w:lvlJc w:val="right"/>
      <w:pPr>
        <w:ind w:left="2509" w:hanging="180"/>
      </w:pPr>
    </w:lvl>
    <w:lvl w:ilvl="3" w:tplc="FE689030">
      <w:start w:val="1"/>
      <w:numFmt w:val="decimal"/>
      <w:lvlText w:val="%4."/>
      <w:lvlJc w:val="left"/>
      <w:pPr>
        <w:ind w:left="3229" w:hanging="360"/>
      </w:pPr>
    </w:lvl>
    <w:lvl w:ilvl="4" w:tplc="19EA9468">
      <w:start w:val="1"/>
      <w:numFmt w:val="lowerLetter"/>
      <w:lvlText w:val="%5."/>
      <w:lvlJc w:val="left"/>
      <w:pPr>
        <w:ind w:left="3949" w:hanging="360"/>
      </w:pPr>
    </w:lvl>
    <w:lvl w:ilvl="5" w:tplc="BEEE65B2">
      <w:start w:val="1"/>
      <w:numFmt w:val="lowerRoman"/>
      <w:lvlText w:val="%6."/>
      <w:lvlJc w:val="right"/>
      <w:pPr>
        <w:ind w:left="4669" w:hanging="180"/>
      </w:pPr>
    </w:lvl>
    <w:lvl w:ilvl="6" w:tplc="BEA8AE44">
      <w:start w:val="1"/>
      <w:numFmt w:val="decimal"/>
      <w:lvlText w:val="%7."/>
      <w:lvlJc w:val="left"/>
      <w:pPr>
        <w:ind w:left="5389" w:hanging="360"/>
      </w:pPr>
    </w:lvl>
    <w:lvl w:ilvl="7" w:tplc="DD80F678">
      <w:start w:val="1"/>
      <w:numFmt w:val="lowerLetter"/>
      <w:lvlText w:val="%8."/>
      <w:lvlJc w:val="left"/>
      <w:pPr>
        <w:ind w:left="6109" w:hanging="360"/>
      </w:pPr>
    </w:lvl>
    <w:lvl w:ilvl="8" w:tplc="F014AF1C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7955C7"/>
    <w:multiLevelType w:val="hybridMultilevel"/>
    <w:tmpl w:val="B0E6070A"/>
    <w:lvl w:ilvl="0" w:tplc="8C10AEF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32AAEE04">
      <w:start w:val="1"/>
      <w:numFmt w:val="lowerLetter"/>
      <w:lvlText w:val="%2."/>
      <w:lvlJc w:val="left"/>
      <w:pPr>
        <w:ind w:left="1789" w:hanging="360"/>
      </w:pPr>
    </w:lvl>
    <w:lvl w:ilvl="2" w:tplc="B5EA6954">
      <w:start w:val="1"/>
      <w:numFmt w:val="lowerRoman"/>
      <w:lvlText w:val="%3."/>
      <w:lvlJc w:val="right"/>
      <w:pPr>
        <w:ind w:left="2509" w:hanging="180"/>
      </w:pPr>
    </w:lvl>
    <w:lvl w:ilvl="3" w:tplc="411C2E9E">
      <w:start w:val="1"/>
      <w:numFmt w:val="decimal"/>
      <w:lvlText w:val="%4."/>
      <w:lvlJc w:val="left"/>
      <w:pPr>
        <w:ind w:left="3229" w:hanging="360"/>
      </w:pPr>
    </w:lvl>
    <w:lvl w:ilvl="4" w:tplc="B0EE1332">
      <w:start w:val="1"/>
      <w:numFmt w:val="lowerLetter"/>
      <w:lvlText w:val="%5."/>
      <w:lvlJc w:val="left"/>
      <w:pPr>
        <w:ind w:left="3949" w:hanging="360"/>
      </w:pPr>
    </w:lvl>
    <w:lvl w:ilvl="5" w:tplc="ACD4AD18">
      <w:start w:val="1"/>
      <w:numFmt w:val="lowerRoman"/>
      <w:lvlText w:val="%6."/>
      <w:lvlJc w:val="right"/>
      <w:pPr>
        <w:ind w:left="4669" w:hanging="180"/>
      </w:pPr>
    </w:lvl>
    <w:lvl w:ilvl="6" w:tplc="19D42E8A">
      <w:start w:val="1"/>
      <w:numFmt w:val="decimal"/>
      <w:lvlText w:val="%7."/>
      <w:lvlJc w:val="left"/>
      <w:pPr>
        <w:ind w:left="5389" w:hanging="360"/>
      </w:pPr>
    </w:lvl>
    <w:lvl w:ilvl="7" w:tplc="B560A4E2">
      <w:start w:val="1"/>
      <w:numFmt w:val="lowerLetter"/>
      <w:lvlText w:val="%8."/>
      <w:lvlJc w:val="left"/>
      <w:pPr>
        <w:ind w:left="6109" w:hanging="360"/>
      </w:pPr>
    </w:lvl>
    <w:lvl w:ilvl="8" w:tplc="170EF8E6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BA3"/>
    <w:rsid w:val="000977ED"/>
    <w:rsid w:val="00144D86"/>
    <w:rsid w:val="00184E86"/>
    <w:rsid w:val="001A1123"/>
    <w:rsid w:val="00231154"/>
    <w:rsid w:val="00242C4B"/>
    <w:rsid w:val="00446D63"/>
    <w:rsid w:val="004A31BD"/>
    <w:rsid w:val="004B3B97"/>
    <w:rsid w:val="00604515"/>
    <w:rsid w:val="006B1BA3"/>
    <w:rsid w:val="006C655A"/>
    <w:rsid w:val="00A37404"/>
    <w:rsid w:val="00AC209B"/>
    <w:rsid w:val="00B8382A"/>
    <w:rsid w:val="00D11AD2"/>
    <w:rsid w:val="00D310B8"/>
    <w:rsid w:val="00F93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6B1BA3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6B1BA3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6B1BA3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6B1BA3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6B1BA3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6B1BA3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6B1BA3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6B1BA3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6B1BA3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6B1BA3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6B1BA3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6B1BA3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6B1BA3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6B1BA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6B1BA3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6B1BA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6B1BA3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6B1BA3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6B1BA3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6B1BA3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B1BA3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B1BA3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B1BA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B1BA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B1BA3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6B1BA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6B1BA3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6B1BA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6B1BA3"/>
  </w:style>
  <w:style w:type="paragraph" w:customStyle="1" w:styleId="Footer">
    <w:name w:val="Footer"/>
    <w:basedOn w:val="a"/>
    <w:link w:val="CaptionChar"/>
    <w:uiPriority w:val="99"/>
    <w:unhideWhenUsed/>
    <w:rsid w:val="006B1BA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6B1BA3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6B1BA3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6B1BA3"/>
  </w:style>
  <w:style w:type="table" w:styleId="aa">
    <w:name w:val="Table Grid"/>
    <w:basedOn w:val="a1"/>
    <w:uiPriority w:val="59"/>
    <w:rsid w:val="006B1B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6B1BA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6B1BA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6B1B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B1BA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6B1BA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B1BA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B1BA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B1BA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B1BA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B1BA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B1BA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6B1BA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B1BA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B1BA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B1BA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B1BA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B1BA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B1B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6B1BA3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6B1BA3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6B1BA3"/>
    <w:rPr>
      <w:sz w:val="18"/>
    </w:rPr>
  </w:style>
  <w:style w:type="character" w:styleId="ae">
    <w:name w:val="footnote reference"/>
    <w:basedOn w:val="a0"/>
    <w:uiPriority w:val="99"/>
    <w:unhideWhenUsed/>
    <w:rsid w:val="006B1BA3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6B1BA3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6B1BA3"/>
    <w:rPr>
      <w:sz w:val="20"/>
    </w:rPr>
  </w:style>
  <w:style w:type="character" w:styleId="af1">
    <w:name w:val="endnote reference"/>
    <w:basedOn w:val="a0"/>
    <w:uiPriority w:val="99"/>
    <w:semiHidden/>
    <w:unhideWhenUsed/>
    <w:rsid w:val="006B1BA3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6B1BA3"/>
    <w:pPr>
      <w:spacing w:after="57"/>
    </w:pPr>
  </w:style>
  <w:style w:type="paragraph" w:styleId="21">
    <w:name w:val="toc 2"/>
    <w:basedOn w:val="a"/>
    <w:next w:val="a"/>
    <w:uiPriority w:val="39"/>
    <w:unhideWhenUsed/>
    <w:rsid w:val="006B1BA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6B1BA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6B1BA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6B1BA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6B1BA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6B1BA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B1BA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B1BA3"/>
    <w:pPr>
      <w:spacing w:after="57"/>
      <w:ind w:left="2268"/>
    </w:pPr>
  </w:style>
  <w:style w:type="paragraph" w:styleId="af2">
    <w:name w:val="TOC Heading"/>
    <w:uiPriority w:val="39"/>
    <w:unhideWhenUsed/>
    <w:rsid w:val="006B1BA3"/>
  </w:style>
  <w:style w:type="paragraph" w:styleId="af3">
    <w:name w:val="table of figures"/>
    <w:basedOn w:val="a"/>
    <w:next w:val="a"/>
    <w:uiPriority w:val="99"/>
    <w:unhideWhenUsed/>
    <w:rsid w:val="006B1BA3"/>
    <w:pPr>
      <w:spacing w:after="0"/>
    </w:pPr>
  </w:style>
  <w:style w:type="paragraph" w:styleId="af4">
    <w:name w:val="List Paragraph"/>
    <w:basedOn w:val="a"/>
    <w:uiPriority w:val="34"/>
    <w:qFormat/>
    <w:rsid w:val="006B1BA3"/>
    <w:pPr>
      <w:ind w:left="720"/>
      <w:contextualSpacing/>
    </w:pPr>
  </w:style>
  <w:style w:type="paragraph" w:styleId="af5">
    <w:name w:val="Normal (Web)"/>
    <w:basedOn w:val="a"/>
    <w:uiPriority w:val="99"/>
    <w:unhideWhenUsed/>
    <w:rsid w:val="006B1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 (веб)1"/>
    <w:rsid w:val="006B1BA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4B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B3B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4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A8664-E0F4-4E35-A89E-7091F3BC1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1454</Characters>
  <Application>Microsoft Office Word</Application>
  <DocSecurity>0</DocSecurity>
  <Lines>12</Lines>
  <Paragraphs>3</Paragraphs>
  <ScaleCrop>false</ScaleCrop>
  <Company>Computer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user</cp:lastModifiedBy>
  <cp:revision>8</cp:revision>
  <cp:lastPrinted>2023-08-29T12:30:00Z</cp:lastPrinted>
  <dcterms:created xsi:type="dcterms:W3CDTF">2023-08-10T08:53:00Z</dcterms:created>
  <dcterms:modified xsi:type="dcterms:W3CDTF">2023-08-29T12:30:00Z</dcterms:modified>
</cp:coreProperties>
</file>