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F4" w:rsidRDefault="005A59F4" w:rsidP="005A59F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5A59F4" w:rsidRDefault="005A59F4" w:rsidP="005A59F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5A59F4" w:rsidRDefault="005A59F4" w:rsidP="005A59F4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9F4" w:rsidRDefault="005A59F4" w:rsidP="005A59F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A59F4" w:rsidRDefault="005A59F4" w:rsidP="005A59F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5A59F4" w:rsidRDefault="005A59F4" w:rsidP="005A59F4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5A59F4" w:rsidRDefault="005A59F4" w:rsidP="005A59F4">
      <w:pPr>
        <w:suppressAutoHyphens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Четвертое заседание                                                                      Первого созыва</w:t>
      </w:r>
    </w:p>
    <w:p w:rsidR="005A59F4" w:rsidRDefault="005A59F4" w:rsidP="005A59F4">
      <w:pPr>
        <w:suppressAutoHyphens/>
        <w:jc w:val="center"/>
        <w:rPr>
          <w:rFonts w:eastAsia="Calibri"/>
          <w:b/>
          <w:sz w:val="20"/>
          <w:szCs w:val="20"/>
        </w:rPr>
      </w:pPr>
    </w:p>
    <w:p w:rsidR="005A59F4" w:rsidRDefault="005A59F4" w:rsidP="005A59F4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5A59F4" w:rsidRDefault="005A59F4" w:rsidP="005A59F4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 ноября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№ 71</w:t>
      </w:r>
    </w:p>
    <w:p w:rsidR="005A59F4" w:rsidRDefault="005A59F4" w:rsidP="005A59F4">
      <w:pPr>
        <w:jc w:val="both"/>
        <w:rPr>
          <w:rFonts w:eastAsia="Calibri"/>
          <w:b/>
          <w:bCs/>
          <w:sz w:val="28"/>
          <w:szCs w:val="28"/>
          <w:shd w:val="clear" w:color="auto" w:fill="FFFFFF"/>
        </w:rPr>
      </w:pPr>
    </w:p>
    <w:p w:rsidR="005A59F4" w:rsidRDefault="005A59F4" w:rsidP="005A59F4">
      <w:pPr>
        <w:ind w:right="4819"/>
        <w:jc w:val="both"/>
        <w:rPr>
          <w:rFonts w:eastAsia="Calibri"/>
          <w:b/>
          <w:bCs/>
          <w:sz w:val="28"/>
          <w:szCs w:val="28"/>
          <w:shd w:val="clear" w:color="auto" w:fill="FFFFFF"/>
        </w:rPr>
      </w:pPr>
      <w:r>
        <w:rPr>
          <w:rFonts w:eastAsia="Calibri"/>
          <w:b/>
          <w:bCs/>
          <w:sz w:val="28"/>
          <w:szCs w:val="28"/>
          <w:shd w:val="clear" w:color="auto" w:fill="FFFFFF"/>
        </w:rPr>
        <w:t>О</w:t>
      </w:r>
      <w:r w:rsidRPr="000052A3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b/>
          <w:bCs/>
          <w:sz w:val="28"/>
          <w:szCs w:val="28"/>
          <w:shd w:val="clear" w:color="auto" w:fill="FFFFFF"/>
        </w:rPr>
        <w:t>создании комитета имущественных и земельных отношений Администрации Прохоровского муниципального округа Белгородской области и утверждении Положения о комитете  имущественных и земельных отношений Администрации Прохоровского муниципального округа Белгородской области</w:t>
      </w:r>
    </w:p>
    <w:p w:rsidR="004268EF" w:rsidRDefault="004268EF" w:rsidP="00821631">
      <w:pPr>
        <w:rPr>
          <w:b/>
          <w:sz w:val="28"/>
          <w:szCs w:val="28"/>
        </w:rPr>
      </w:pPr>
    </w:p>
    <w:p w:rsidR="005A59F4" w:rsidRDefault="00A73742" w:rsidP="00471088">
      <w:pPr>
        <w:ind w:firstLine="720"/>
        <w:jc w:val="both"/>
        <w:rPr>
          <w:sz w:val="28"/>
          <w:szCs w:val="28"/>
        </w:rPr>
      </w:pPr>
      <w:r w:rsidRPr="00471088">
        <w:rPr>
          <w:sz w:val="28"/>
          <w:szCs w:val="28"/>
        </w:rPr>
        <w:t>В соответствии с Федеральным законом от 20.03.2025 г. № 33-ФЗ «Об общих принципах организации местного самоуправления в ед</w:t>
      </w:r>
      <w:r w:rsidR="00471088" w:rsidRPr="00471088">
        <w:rPr>
          <w:sz w:val="28"/>
          <w:szCs w:val="28"/>
        </w:rPr>
        <w:t>иной системе публичной власти»,</w:t>
      </w:r>
      <w:r w:rsidR="00471088">
        <w:t xml:space="preserve"> </w:t>
      </w:r>
      <w:r w:rsidRPr="00471088">
        <w:rPr>
          <w:sz w:val="28"/>
          <w:szCs w:val="28"/>
        </w:rPr>
        <w:t xml:space="preserve">решением Совета депутатов </w:t>
      </w:r>
      <w:r w:rsidR="00471088" w:rsidRPr="00471088">
        <w:rPr>
          <w:sz w:val="28"/>
          <w:szCs w:val="28"/>
        </w:rPr>
        <w:t xml:space="preserve">Прохоровского муниципального округа от </w:t>
      </w:r>
      <w:r w:rsidR="00471088" w:rsidRPr="00A75186">
        <w:rPr>
          <w:sz w:val="28"/>
          <w:szCs w:val="28"/>
        </w:rPr>
        <w:t>05.11</w:t>
      </w:r>
      <w:r w:rsidRPr="00A75186">
        <w:rPr>
          <w:sz w:val="28"/>
          <w:szCs w:val="28"/>
        </w:rPr>
        <w:t xml:space="preserve">.2025 г. № </w:t>
      </w:r>
      <w:r w:rsidR="00A75186" w:rsidRPr="00A75186">
        <w:rPr>
          <w:sz w:val="28"/>
          <w:szCs w:val="28"/>
        </w:rPr>
        <w:t>27</w:t>
      </w:r>
      <w:r w:rsidRPr="00471088">
        <w:rPr>
          <w:sz w:val="28"/>
          <w:szCs w:val="28"/>
        </w:rPr>
        <w:t xml:space="preserve"> «Об утверждении структуры администрации </w:t>
      </w:r>
      <w:r w:rsidR="00471088" w:rsidRPr="00471088">
        <w:rPr>
          <w:sz w:val="28"/>
          <w:szCs w:val="28"/>
        </w:rPr>
        <w:t>Прохоровского</w:t>
      </w:r>
      <w:r w:rsidRPr="00471088">
        <w:rPr>
          <w:sz w:val="28"/>
          <w:szCs w:val="28"/>
        </w:rPr>
        <w:t xml:space="preserve"> муниципального округа Белгородской области» </w:t>
      </w:r>
    </w:p>
    <w:p w:rsidR="004268EF" w:rsidRPr="005A59F4" w:rsidRDefault="00A73742" w:rsidP="005A59F4">
      <w:pPr>
        <w:ind w:firstLine="720"/>
        <w:jc w:val="center"/>
        <w:rPr>
          <w:b/>
          <w:sz w:val="28"/>
          <w:szCs w:val="28"/>
        </w:rPr>
      </w:pPr>
      <w:r w:rsidRPr="005A59F4">
        <w:rPr>
          <w:b/>
          <w:sz w:val="28"/>
          <w:szCs w:val="28"/>
        </w:rPr>
        <w:t xml:space="preserve">Совет депутатов </w:t>
      </w:r>
      <w:r w:rsidR="00471088" w:rsidRPr="005A59F4">
        <w:rPr>
          <w:b/>
          <w:sz w:val="28"/>
          <w:szCs w:val="28"/>
        </w:rPr>
        <w:t>Прохоровского</w:t>
      </w:r>
      <w:r w:rsidRPr="005A59F4">
        <w:rPr>
          <w:b/>
          <w:sz w:val="28"/>
          <w:szCs w:val="28"/>
        </w:rPr>
        <w:t xml:space="preserve"> муниципального округа Белгородской области </w:t>
      </w:r>
      <w:r w:rsidR="005A59F4">
        <w:rPr>
          <w:b/>
          <w:sz w:val="28"/>
          <w:szCs w:val="28"/>
        </w:rPr>
        <w:t>РЕШИЛ</w:t>
      </w:r>
      <w:r w:rsidR="004268EF" w:rsidRPr="005A59F4">
        <w:rPr>
          <w:b/>
          <w:sz w:val="28"/>
          <w:szCs w:val="28"/>
        </w:rPr>
        <w:t>:</w:t>
      </w:r>
    </w:p>
    <w:p w:rsidR="00471088" w:rsidRPr="00471088" w:rsidRDefault="00471088" w:rsidP="00471088">
      <w:pPr>
        <w:pStyle w:val="a8"/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471088">
        <w:rPr>
          <w:sz w:val="28"/>
          <w:szCs w:val="28"/>
        </w:rPr>
        <w:t>Создать комитет имуще</w:t>
      </w:r>
      <w:r w:rsidR="008E6B57">
        <w:rPr>
          <w:sz w:val="28"/>
          <w:szCs w:val="28"/>
        </w:rPr>
        <w:t>ственных и земельных отношений А</w:t>
      </w:r>
      <w:r w:rsidRPr="00471088">
        <w:rPr>
          <w:sz w:val="28"/>
          <w:szCs w:val="28"/>
        </w:rPr>
        <w:t>дминистрации Прохоровского муниципального округа Белгородской области с правами юридического лица.</w:t>
      </w:r>
    </w:p>
    <w:p w:rsidR="00C9562A" w:rsidRPr="00AC6010" w:rsidRDefault="00C9562A" w:rsidP="002D7576">
      <w:pPr>
        <w:pStyle w:val="a8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6010">
        <w:rPr>
          <w:sz w:val="28"/>
          <w:szCs w:val="28"/>
        </w:rPr>
        <w:t xml:space="preserve">Определить наименование должности руководителя: полное наименование – руководитель </w:t>
      </w:r>
      <w:r w:rsidR="00AC6010" w:rsidRPr="00AC6010">
        <w:rPr>
          <w:sz w:val="28"/>
          <w:szCs w:val="28"/>
        </w:rPr>
        <w:t xml:space="preserve">комитета </w:t>
      </w:r>
      <w:r w:rsidRPr="00AC6010">
        <w:rPr>
          <w:sz w:val="28"/>
          <w:szCs w:val="28"/>
        </w:rPr>
        <w:t xml:space="preserve"> </w:t>
      </w:r>
      <w:r w:rsidR="00AC6010" w:rsidRPr="00AC6010">
        <w:rPr>
          <w:sz w:val="28"/>
          <w:szCs w:val="28"/>
        </w:rPr>
        <w:t>имуще</w:t>
      </w:r>
      <w:r w:rsidR="001F6222">
        <w:rPr>
          <w:sz w:val="28"/>
          <w:szCs w:val="28"/>
        </w:rPr>
        <w:t>ственных и земельных отношений А</w:t>
      </w:r>
      <w:r w:rsidR="00AC6010" w:rsidRPr="00AC6010">
        <w:rPr>
          <w:sz w:val="28"/>
          <w:szCs w:val="28"/>
        </w:rPr>
        <w:t xml:space="preserve">дминистрации Прохоровского </w:t>
      </w:r>
      <w:r w:rsidR="001F6222">
        <w:rPr>
          <w:sz w:val="28"/>
          <w:szCs w:val="28"/>
        </w:rPr>
        <w:t>муниципального округа</w:t>
      </w:r>
      <w:r w:rsidR="00AC6010" w:rsidRPr="00AC6010">
        <w:rPr>
          <w:sz w:val="28"/>
          <w:szCs w:val="28"/>
        </w:rPr>
        <w:t xml:space="preserve"> Белгородской области</w:t>
      </w:r>
      <w:r w:rsidRPr="00AC6010">
        <w:rPr>
          <w:sz w:val="28"/>
          <w:szCs w:val="28"/>
        </w:rPr>
        <w:t xml:space="preserve">. Сокращенное наименование – руководитель </w:t>
      </w:r>
      <w:r w:rsidR="00AC6010" w:rsidRPr="00AC6010">
        <w:rPr>
          <w:sz w:val="28"/>
          <w:szCs w:val="28"/>
        </w:rPr>
        <w:t>комитета  имуще</w:t>
      </w:r>
      <w:r w:rsidR="001F6222">
        <w:rPr>
          <w:sz w:val="28"/>
          <w:szCs w:val="28"/>
        </w:rPr>
        <w:t>ственных и земельных отношений А</w:t>
      </w:r>
      <w:r w:rsidR="00AC6010" w:rsidRPr="00AC6010">
        <w:rPr>
          <w:sz w:val="28"/>
          <w:szCs w:val="28"/>
        </w:rPr>
        <w:t xml:space="preserve">дминистрации Прохоровского </w:t>
      </w:r>
      <w:r w:rsidR="001F6222">
        <w:rPr>
          <w:sz w:val="28"/>
          <w:szCs w:val="28"/>
        </w:rPr>
        <w:t>муниципального округа</w:t>
      </w:r>
      <w:r w:rsidR="00AC6010" w:rsidRPr="00AC6010">
        <w:rPr>
          <w:sz w:val="28"/>
          <w:szCs w:val="28"/>
        </w:rPr>
        <w:t>.</w:t>
      </w:r>
    </w:p>
    <w:p w:rsidR="00B05425" w:rsidRPr="00471088" w:rsidRDefault="004268EF" w:rsidP="002D7576">
      <w:pPr>
        <w:pStyle w:val="a8"/>
        <w:numPr>
          <w:ilvl w:val="0"/>
          <w:numId w:val="12"/>
        </w:numPr>
        <w:ind w:left="0" w:firstLine="709"/>
        <w:jc w:val="both"/>
        <w:rPr>
          <w:rFonts w:eastAsia="Calibri"/>
          <w:bCs/>
          <w:sz w:val="28"/>
          <w:szCs w:val="28"/>
          <w:shd w:val="clear" w:color="auto" w:fill="FFFFFF"/>
        </w:rPr>
      </w:pPr>
      <w:r w:rsidRPr="00AC6010">
        <w:rPr>
          <w:sz w:val="28"/>
          <w:szCs w:val="28"/>
        </w:rPr>
        <w:t xml:space="preserve">Утвердить </w:t>
      </w:r>
      <w:r w:rsidR="00B05425" w:rsidRPr="00AC6010">
        <w:rPr>
          <w:sz w:val="28"/>
          <w:szCs w:val="28"/>
        </w:rPr>
        <w:t>Положение</w:t>
      </w:r>
      <w:r w:rsidR="00741656" w:rsidRPr="00AC6010">
        <w:rPr>
          <w:rFonts w:eastAsia="Calibri"/>
          <w:bCs/>
          <w:sz w:val="28"/>
          <w:szCs w:val="28"/>
          <w:shd w:val="clear" w:color="auto" w:fill="FFFFFF"/>
        </w:rPr>
        <w:t xml:space="preserve"> </w:t>
      </w:r>
      <w:r w:rsidR="002D7576" w:rsidRPr="00AC6010">
        <w:rPr>
          <w:rFonts w:eastAsia="Calibri"/>
          <w:bCs/>
          <w:sz w:val="28"/>
          <w:szCs w:val="28"/>
          <w:shd w:val="clear" w:color="auto" w:fill="FFFFFF"/>
        </w:rPr>
        <w:t xml:space="preserve">о комитете </w:t>
      </w:r>
      <w:r w:rsidR="002D7576" w:rsidRPr="00AC6010">
        <w:rPr>
          <w:sz w:val="28"/>
          <w:szCs w:val="28"/>
        </w:rPr>
        <w:t>имуще</w:t>
      </w:r>
      <w:r w:rsidR="008E6B57" w:rsidRPr="00AC6010">
        <w:rPr>
          <w:sz w:val="28"/>
          <w:szCs w:val="28"/>
        </w:rPr>
        <w:t>ственных и земельных отношений А</w:t>
      </w:r>
      <w:r w:rsidR="002D7576" w:rsidRPr="00AC6010">
        <w:rPr>
          <w:sz w:val="28"/>
          <w:szCs w:val="28"/>
        </w:rPr>
        <w:t>дминистрации Прохоровского муниципального округа Белгородской област</w:t>
      </w:r>
      <w:r w:rsidR="002D7576" w:rsidRPr="00AC6010">
        <w:rPr>
          <w:rFonts w:eastAsia="Calibri"/>
          <w:bCs/>
          <w:sz w:val="28"/>
          <w:szCs w:val="28"/>
          <w:shd w:val="clear" w:color="auto" w:fill="FFFFFF"/>
        </w:rPr>
        <w:t xml:space="preserve">и </w:t>
      </w:r>
      <w:r w:rsidR="00B05425" w:rsidRPr="00AC6010">
        <w:rPr>
          <w:rFonts w:eastAsia="Calibri"/>
          <w:bCs/>
          <w:sz w:val="28"/>
          <w:szCs w:val="28"/>
          <w:shd w:val="clear" w:color="auto" w:fill="FFFFFF"/>
        </w:rPr>
        <w:t>(прилагается).</w:t>
      </w:r>
    </w:p>
    <w:p w:rsidR="005959BA" w:rsidRDefault="00C9562A" w:rsidP="005959BA">
      <w:pPr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D7576" w:rsidRPr="002D7576">
        <w:rPr>
          <w:sz w:val="28"/>
          <w:szCs w:val="28"/>
        </w:rPr>
        <w:t xml:space="preserve">. И.о. председателя комитета имущественных и земельных отношений администрации Прохоровского района Белгородской области Шляховой Анжелике Юрьевне </w:t>
      </w:r>
      <w:r w:rsidR="005959BA">
        <w:rPr>
          <w:sz w:val="28"/>
          <w:szCs w:val="28"/>
        </w:rPr>
        <w:t>осуществить действия, связанные с государственной регистрацией комитета имущественных и земельных отношений Администрации Прохоровского муниципального округа</w:t>
      </w:r>
      <w:r w:rsidR="00265572">
        <w:rPr>
          <w:sz w:val="28"/>
          <w:szCs w:val="28"/>
        </w:rPr>
        <w:t xml:space="preserve"> Белгородской области</w:t>
      </w:r>
      <w:r w:rsidR="005959BA">
        <w:rPr>
          <w:sz w:val="28"/>
          <w:szCs w:val="28"/>
        </w:rPr>
        <w:t>, в порядке, установленном действующим законодательством.</w:t>
      </w:r>
    </w:p>
    <w:p w:rsidR="00D06A23" w:rsidRPr="00786E36" w:rsidRDefault="002655A1" w:rsidP="00786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7576" w:rsidRPr="008E489D">
        <w:rPr>
          <w:sz w:val="28"/>
          <w:szCs w:val="28"/>
        </w:rPr>
        <w:t xml:space="preserve">. </w:t>
      </w:r>
      <w:r w:rsidR="0098453F">
        <w:rPr>
          <w:sz w:val="28"/>
          <w:szCs w:val="28"/>
        </w:rPr>
        <w:t>Решение</w:t>
      </w:r>
      <w:r w:rsidR="002D7576" w:rsidRPr="008E489D">
        <w:rPr>
          <w:sz w:val="28"/>
          <w:szCs w:val="28"/>
        </w:rPr>
        <w:t xml:space="preserve"> Муниципальног</w:t>
      </w:r>
      <w:r w:rsidR="00673EA1">
        <w:rPr>
          <w:sz w:val="28"/>
          <w:szCs w:val="28"/>
        </w:rPr>
        <w:t xml:space="preserve">о совета Прохоровского района </w:t>
      </w:r>
      <w:r w:rsidR="002D7576" w:rsidRPr="004637CC">
        <w:rPr>
          <w:sz w:val="28"/>
          <w:szCs w:val="28"/>
        </w:rPr>
        <w:t>от</w:t>
      </w:r>
      <w:r w:rsidR="004637CC" w:rsidRPr="004637CC">
        <w:rPr>
          <w:sz w:val="28"/>
          <w:szCs w:val="28"/>
        </w:rPr>
        <w:t xml:space="preserve"> 21.01.2020</w:t>
      </w:r>
      <w:r w:rsidR="002D7576" w:rsidRPr="004637CC">
        <w:rPr>
          <w:sz w:val="28"/>
          <w:szCs w:val="28"/>
        </w:rPr>
        <w:t>г.</w:t>
      </w:r>
      <w:r w:rsidR="00786E36">
        <w:rPr>
          <w:sz w:val="28"/>
          <w:szCs w:val="28"/>
        </w:rPr>
        <w:t xml:space="preserve">   </w:t>
      </w:r>
      <w:r w:rsidR="002D7576" w:rsidRPr="004637CC">
        <w:rPr>
          <w:sz w:val="28"/>
          <w:szCs w:val="28"/>
        </w:rPr>
        <w:t>№</w:t>
      </w:r>
      <w:r w:rsidR="00786E36">
        <w:rPr>
          <w:sz w:val="28"/>
          <w:szCs w:val="28"/>
        </w:rPr>
        <w:t xml:space="preserve"> </w:t>
      </w:r>
      <w:r w:rsidR="004637CC" w:rsidRPr="00786E36">
        <w:rPr>
          <w:sz w:val="28"/>
          <w:szCs w:val="28"/>
        </w:rPr>
        <w:t xml:space="preserve">221 </w:t>
      </w:r>
      <w:r w:rsidR="002D7576" w:rsidRPr="00786E36">
        <w:rPr>
          <w:sz w:val="28"/>
          <w:szCs w:val="28"/>
        </w:rPr>
        <w:t>«</w:t>
      </w:r>
      <w:r w:rsidR="00786E36" w:rsidRPr="00786E36">
        <w:rPr>
          <w:sz w:val="28"/>
        </w:rPr>
        <w:t xml:space="preserve">Об утверждении Положения о комитете имущественных, земельных отношений и правового обеспечения администрации муниципального района «Прохоровский район» Белгородской области» </w:t>
      </w:r>
      <w:r w:rsidR="002D7576" w:rsidRPr="00786E36">
        <w:rPr>
          <w:sz w:val="28"/>
          <w:szCs w:val="28"/>
        </w:rPr>
        <w:t xml:space="preserve"> признать утратившим силу. </w:t>
      </w:r>
    </w:p>
    <w:p w:rsidR="002655A1" w:rsidRDefault="002655A1" w:rsidP="002655A1">
      <w:pPr>
        <w:ind w:firstLine="708"/>
        <w:jc w:val="both"/>
        <w:rPr>
          <w:sz w:val="28"/>
          <w:szCs w:val="28"/>
        </w:rPr>
      </w:pPr>
      <w:r w:rsidRPr="008E489D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Настоящее </w:t>
      </w:r>
      <w:r w:rsidRPr="008E489D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вступает</w:t>
      </w:r>
      <w:r w:rsidRPr="008E489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силу со дня его принятия.</w:t>
      </w:r>
    </w:p>
    <w:p w:rsidR="008E489D" w:rsidRPr="00673EA1" w:rsidRDefault="002655A1" w:rsidP="008E489D">
      <w:pPr>
        <w:ind w:firstLine="708"/>
        <w:jc w:val="both"/>
        <w:rPr>
          <w:rStyle w:val="aa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7. </w:t>
      </w:r>
      <w:r w:rsidR="008E489D">
        <w:rPr>
          <w:sz w:val="28"/>
          <w:szCs w:val="28"/>
        </w:rPr>
        <w:t xml:space="preserve">Опубликовать решение </w:t>
      </w:r>
      <w:r w:rsidR="008E489D">
        <w:rPr>
          <w:rFonts w:ascii="PT Astra Serif" w:hAnsi="PT Astra Serif"/>
          <w:sz w:val="28"/>
          <w:szCs w:val="28"/>
        </w:rPr>
        <w:t>в сетевом издании «Прохоровские истоки» (</w:t>
      </w:r>
      <w:r w:rsidR="008E489D" w:rsidRPr="005A59F4">
        <w:rPr>
          <w:rStyle w:val="11"/>
          <w:b w:val="0"/>
          <w:sz w:val="28"/>
          <w:szCs w:val="28"/>
          <w:shd w:val="clear" w:color="auto" w:fill="FFFFFF"/>
        </w:rPr>
        <w:t>prohistoki.ru</w:t>
      </w:r>
      <w:r w:rsidR="008E489D">
        <w:rPr>
          <w:sz w:val="28"/>
          <w:szCs w:val="28"/>
        </w:rPr>
        <w:t>,</w:t>
      </w:r>
      <w:r w:rsidR="008E489D">
        <w:rPr>
          <w:rFonts w:ascii="PT Astra Serif" w:hAnsi="PT Astra Serif"/>
          <w:sz w:val="28"/>
          <w:szCs w:val="28"/>
        </w:rPr>
        <w:t xml:space="preserve"> регистрация в качестве сетевого издания:</w:t>
      </w:r>
      <w:r w:rsidR="005A59F4">
        <w:rPr>
          <w:rFonts w:ascii="PT Astra Serif" w:hAnsi="PT Astra Serif"/>
          <w:sz w:val="28"/>
          <w:szCs w:val="28"/>
        </w:rPr>
        <w:t xml:space="preserve"> </w:t>
      </w:r>
      <w:r w:rsidR="008E489D">
        <w:rPr>
          <w:rFonts w:ascii="PT Astra Serif" w:hAnsi="PT Astra Serif"/>
          <w:sz w:val="28"/>
          <w:szCs w:val="28"/>
        </w:rPr>
        <w:t xml:space="preserve">Эл № ФС 77-81566 от 19 августа 2021 года), </w:t>
      </w:r>
      <w:r w:rsidR="008E489D">
        <w:rPr>
          <w:sz w:val="28"/>
          <w:szCs w:val="28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 w:rsidR="008E489D" w:rsidRPr="00673EA1">
          <w:rPr>
            <w:rStyle w:val="aa"/>
            <w:color w:val="auto"/>
            <w:sz w:val="28"/>
            <w:szCs w:val="28"/>
            <w:u w:val="none"/>
          </w:rPr>
          <w:t>https://proxorovka-r31.gosweb.gosuslugi.ru</w:t>
        </w:r>
      </w:hyperlink>
      <w:r w:rsidR="008E489D" w:rsidRPr="00673EA1">
        <w:rPr>
          <w:rStyle w:val="aa"/>
          <w:color w:val="auto"/>
          <w:sz w:val="28"/>
          <w:szCs w:val="28"/>
          <w:u w:val="none"/>
        </w:rPr>
        <w:t>.</w:t>
      </w:r>
    </w:p>
    <w:p w:rsidR="008E489D" w:rsidRPr="008E489D" w:rsidRDefault="002655A1" w:rsidP="005B3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7576" w:rsidRPr="008E489D">
        <w:rPr>
          <w:sz w:val="28"/>
          <w:szCs w:val="28"/>
        </w:rPr>
        <w:t xml:space="preserve">. Контроль за выполнением настоящего решения возложить на постоянную комиссию Совета депутатов </w:t>
      </w:r>
      <w:r w:rsidR="008E489D" w:rsidRPr="008E489D">
        <w:rPr>
          <w:sz w:val="28"/>
          <w:szCs w:val="28"/>
        </w:rPr>
        <w:t>Прохоровского</w:t>
      </w:r>
      <w:r w:rsidR="002D7576" w:rsidRPr="008E489D">
        <w:rPr>
          <w:sz w:val="28"/>
          <w:szCs w:val="28"/>
        </w:rPr>
        <w:t xml:space="preserve"> муниципального округа Белгородской области</w:t>
      </w:r>
      <w:r w:rsidR="000F3C3A">
        <w:rPr>
          <w:sz w:val="28"/>
          <w:szCs w:val="28"/>
        </w:rPr>
        <w:t xml:space="preserve"> по </w:t>
      </w:r>
      <w:r w:rsidR="008F277C">
        <w:rPr>
          <w:sz w:val="28"/>
          <w:szCs w:val="28"/>
        </w:rPr>
        <w:t>социальной политике, внесению изменений и дополнений в Устав Прохоровского муниципального округа Белгородской области  и подготовке нормативно-правовых актов (Селюкова В.Н.).</w:t>
      </w:r>
      <w:r w:rsidR="002D7576" w:rsidRPr="008E489D">
        <w:rPr>
          <w:sz w:val="28"/>
          <w:szCs w:val="28"/>
        </w:rPr>
        <w:t xml:space="preserve"> </w:t>
      </w:r>
    </w:p>
    <w:p w:rsidR="008E489D" w:rsidRDefault="008E489D" w:rsidP="00B01AAB">
      <w:pPr>
        <w:tabs>
          <w:tab w:val="left" w:pos="0"/>
        </w:tabs>
        <w:jc w:val="both"/>
        <w:rPr>
          <w:sz w:val="28"/>
          <w:szCs w:val="28"/>
        </w:rPr>
      </w:pPr>
    </w:p>
    <w:p w:rsidR="008E489D" w:rsidRDefault="008E489D" w:rsidP="00B01AAB">
      <w:pPr>
        <w:tabs>
          <w:tab w:val="left" w:pos="0"/>
        </w:tabs>
        <w:jc w:val="both"/>
        <w:rPr>
          <w:sz w:val="28"/>
          <w:szCs w:val="28"/>
        </w:rPr>
      </w:pPr>
    </w:p>
    <w:p w:rsidR="008E489D" w:rsidRDefault="008E489D" w:rsidP="00B01AAB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673EA1" w:rsidTr="00673EA1">
        <w:trPr>
          <w:trHeight w:val="966"/>
        </w:trPr>
        <w:tc>
          <w:tcPr>
            <w:tcW w:w="7196" w:type="dxa"/>
            <w:hideMark/>
          </w:tcPr>
          <w:p w:rsidR="00673EA1" w:rsidRDefault="00673EA1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673EA1" w:rsidRDefault="00673EA1">
            <w:pPr>
              <w:suppressAutoHyphens/>
              <w:autoSpaceDN w:val="0"/>
              <w:textAlignment w:val="baseline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673EA1" w:rsidRDefault="00673EA1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73EA1" w:rsidRDefault="00673EA1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</w:p>
          <w:p w:rsidR="00673EA1" w:rsidRDefault="00673EA1">
            <w:pPr>
              <w:suppressAutoHyphens/>
              <w:autoSpaceDN w:val="0"/>
              <w:textAlignment w:val="baseline"/>
              <w:rPr>
                <w:rFonts w:eastAsiaTheme="minorHAnsi"/>
                <w:b/>
                <w:sz w:val="28"/>
                <w:szCs w:val="28"/>
              </w:rPr>
            </w:pPr>
          </w:p>
          <w:p w:rsidR="00673EA1" w:rsidRDefault="00673EA1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В.Ю. Бузанаков</w:t>
            </w:r>
          </w:p>
        </w:tc>
      </w:tr>
      <w:tr w:rsidR="00673EA1" w:rsidTr="00673EA1">
        <w:tc>
          <w:tcPr>
            <w:tcW w:w="7196" w:type="dxa"/>
          </w:tcPr>
          <w:p w:rsidR="00673EA1" w:rsidRDefault="00673EA1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673EA1" w:rsidRDefault="00673EA1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73EA1" w:rsidTr="00673EA1">
        <w:trPr>
          <w:trHeight w:val="966"/>
        </w:trPr>
        <w:tc>
          <w:tcPr>
            <w:tcW w:w="7196" w:type="dxa"/>
            <w:hideMark/>
          </w:tcPr>
          <w:p w:rsidR="00673EA1" w:rsidRDefault="00673EA1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673EA1" w:rsidRDefault="00673EA1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673EA1" w:rsidRDefault="00673EA1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73EA1" w:rsidRDefault="00673EA1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73EA1" w:rsidRDefault="00673EA1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73EA1" w:rsidRDefault="00673EA1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673EA1" w:rsidRDefault="00673EA1" w:rsidP="00CB3585">
      <w:pPr>
        <w:jc w:val="right"/>
        <w:rPr>
          <w:b/>
          <w:sz w:val="28"/>
          <w:szCs w:val="28"/>
        </w:rPr>
      </w:pPr>
    </w:p>
    <w:p w:rsidR="00CB3585" w:rsidRDefault="00CB3585" w:rsidP="00CB35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CB3585" w:rsidRDefault="00CB3585" w:rsidP="00CB35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Решением Совета</w:t>
      </w:r>
    </w:p>
    <w:p w:rsidR="00CB3585" w:rsidRDefault="00CB3585" w:rsidP="00CB35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Прохоровского </w:t>
      </w:r>
    </w:p>
    <w:p w:rsidR="00CB3585" w:rsidRDefault="00CB3585" w:rsidP="00CB35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CB3585" w:rsidRDefault="00CB3585" w:rsidP="00CB35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CB3585" w:rsidRDefault="00CB3585" w:rsidP="00CB35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673EA1">
        <w:rPr>
          <w:b/>
          <w:sz w:val="28"/>
          <w:szCs w:val="28"/>
        </w:rPr>
        <w:t xml:space="preserve"> «25» ноября </w:t>
      </w:r>
      <w:r>
        <w:rPr>
          <w:b/>
          <w:sz w:val="28"/>
          <w:szCs w:val="28"/>
        </w:rPr>
        <w:t>№</w:t>
      </w:r>
      <w:r w:rsidR="00673EA1">
        <w:rPr>
          <w:b/>
          <w:sz w:val="28"/>
          <w:szCs w:val="28"/>
        </w:rPr>
        <w:t xml:space="preserve"> 71</w:t>
      </w:r>
    </w:p>
    <w:p w:rsidR="00CB3585" w:rsidRDefault="00CB3585" w:rsidP="00CB3585">
      <w:pPr>
        <w:jc w:val="center"/>
        <w:rPr>
          <w:b/>
          <w:sz w:val="28"/>
          <w:szCs w:val="28"/>
        </w:rPr>
      </w:pPr>
    </w:p>
    <w:p w:rsidR="00CB3585" w:rsidRPr="00673EA1" w:rsidRDefault="00CB3585" w:rsidP="00CB3585">
      <w:pPr>
        <w:jc w:val="center"/>
        <w:rPr>
          <w:b/>
          <w:sz w:val="28"/>
          <w:szCs w:val="28"/>
        </w:rPr>
      </w:pPr>
      <w:r w:rsidRPr="00673EA1">
        <w:rPr>
          <w:b/>
          <w:sz w:val="28"/>
          <w:szCs w:val="28"/>
        </w:rPr>
        <w:t>ПОЛОЖЕНИЕ</w:t>
      </w:r>
    </w:p>
    <w:p w:rsidR="00CB3585" w:rsidRPr="00673EA1" w:rsidRDefault="00CB3585" w:rsidP="00CB3585">
      <w:pPr>
        <w:ind w:firstLine="708"/>
        <w:jc w:val="center"/>
        <w:rPr>
          <w:b/>
          <w:sz w:val="28"/>
          <w:szCs w:val="28"/>
        </w:rPr>
      </w:pPr>
      <w:r w:rsidRPr="00673EA1">
        <w:rPr>
          <w:b/>
          <w:sz w:val="28"/>
          <w:szCs w:val="28"/>
        </w:rPr>
        <w:t>о Комитете имущественных и земельных отношений Администрации Прохоровского муниципального округа Белгородской области</w:t>
      </w:r>
    </w:p>
    <w:p w:rsidR="00CB3585" w:rsidRPr="00673EA1" w:rsidRDefault="00CB3585" w:rsidP="00CB3585">
      <w:pPr>
        <w:ind w:firstLine="708"/>
        <w:jc w:val="both"/>
        <w:rPr>
          <w:b/>
          <w:sz w:val="28"/>
          <w:szCs w:val="28"/>
        </w:rPr>
      </w:pPr>
    </w:p>
    <w:p w:rsidR="00CB3585" w:rsidRPr="00673EA1" w:rsidRDefault="00CB3585" w:rsidP="00CB3585">
      <w:pPr>
        <w:jc w:val="center"/>
        <w:rPr>
          <w:b/>
          <w:sz w:val="28"/>
          <w:szCs w:val="28"/>
        </w:rPr>
      </w:pPr>
      <w:r w:rsidRPr="00673EA1">
        <w:rPr>
          <w:b/>
          <w:sz w:val="28"/>
          <w:szCs w:val="28"/>
        </w:rPr>
        <w:t>Статья 1. Общие положения</w:t>
      </w:r>
    </w:p>
    <w:p w:rsidR="00CB3585" w:rsidRPr="00673EA1" w:rsidRDefault="00CB3585" w:rsidP="00CB3585">
      <w:pPr>
        <w:jc w:val="center"/>
        <w:rPr>
          <w:b/>
          <w:sz w:val="28"/>
          <w:szCs w:val="28"/>
        </w:rPr>
      </w:pPr>
    </w:p>
    <w:p w:rsidR="00CB3585" w:rsidRPr="00673EA1" w:rsidRDefault="00CB3585" w:rsidP="00CB358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1. Комитет имущественных и земельных отношений Администрации Прохоровского муниципального округа Белгородской области (далее по тексту - Комитет) является функциональным органом Администрации Прохоровского муниципального округа Белгородской области, наделен полномочиями Администрации Прохоровского муниципального округа Белгородской области по решению вопросов местного значения, уполномоченным на управление и распоряжение муниципальным имуществом, осуществление имущественных прав и обязанностей Прохоровского муниципального округа Белгородской области в отношении муниципального имущества, в том числе земель и земельных участков, расположенных на территории Прохоровского муниципального округа Белгородской области, находящихся в муниципальной собственности Прохоровского муниципального округа Белгородской области, и тех, государственная собственность на которые не разграничена.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2. От имени Прохоровского муниципального округа Белгородской области полномочия уч</w:t>
      </w:r>
      <w:r w:rsidR="002A26E8" w:rsidRPr="00673EA1">
        <w:rPr>
          <w:sz w:val="28"/>
          <w:szCs w:val="28"/>
        </w:rPr>
        <w:t>редителя Комитета осуществляет А</w:t>
      </w:r>
      <w:r w:rsidRPr="00673EA1">
        <w:rPr>
          <w:sz w:val="28"/>
          <w:szCs w:val="28"/>
        </w:rPr>
        <w:t xml:space="preserve">дминистрация Прохоровского муниципального округа Белгородской области (далее – местная администрация).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3. Полное наименование Комитета - Комитет </w:t>
      </w:r>
      <w:r w:rsidR="002A26E8" w:rsidRPr="00673EA1">
        <w:rPr>
          <w:sz w:val="28"/>
          <w:szCs w:val="28"/>
        </w:rPr>
        <w:t>имущественных</w:t>
      </w:r>
      <w:r w:rsidRPr="00673EA1">
        <w:rPr>
          <w:sz w:val="28"/>
          <w:szCs w:val="28"/>
        </w:rPr>
        <w:t xml:space="preserve"> </w:t>
      </w:r>
      <w:r w:rsidR="002A26E8" w:rsidRPr="00673EA1">
        <w:rPr>
          <w:sz w:val="28"/>
          <w:szCs w:val="28"/>
        </w:rPr>
        <w:t>и земельных отношений</w:t>
      </w:r>
      <w:r w:rsidRPr="00673EA1">
        <w:rPr>
          <w:sz w:val="28"/>
          <w:szCs w:val="28"/>
        </w:rPr>
        <w:t xml:space="preserve"> Администрации Прохоровского муниципального округа Белгородской области. </w:t>
      </w:r>
    </w:p>
    <w:p w:rsidR="00786E36" w:rsidRDefault="00CB3585" w:rsidP="00786E36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4. Сокращенное наименование Комитета – </w:t>
      </w:r>
      <w:r w:rsidR="00786E36">
        <w:rPr>
          <w:sz w:val="28"/>
          <w:szCs w:val="28"/>
        </w:rPr>
        <w:t>Комитет имущественных и земельных отношений Администрации Прохоровского муниципального округа.</w:t>
      </w:r>
    </w:p>
    <w:p w:rsidR="00CB3585" w:rsidRPr="00673EA1" w:rsidRDefault="00CB3585" w:rsidP="00CB3585">
      <w:pPr>
        <w:ind w:firstLine="709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5. Комитет осуществляет свою деятельность во взаимодействии с федеральными органами государственной власти, иными государственными органами Российской Федерации, органами государственной власти Белгородской  области, иными государственными органами Белгородской области, органами местного самоуправления и должностными лицами местного самоуправления Прохоровского муниципального округа Белгородской области, другими отраслевыми (функциональными) и территориальными органами местной администрации, общественными объединениями, физическими и юридическими лицами. </w:t>
      </w:r>
    </w:p>
    <w:p w:rsidR="00CB3585" w:rsidRPr="00673EA1" w:rsidRDefault="00CB3585" w:rsidP="00CB358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A1">
        <w:rPr>
          <w:sz w:val="28"/>
          <w:szCs w:val="28"/>
        </w:rPr>
        <w:lastRenderedPageBreak/>
        <w:t xml:space="preserve"> 6. Комитет наделен правами юридического лица, имеет самостоятельный баланс, обособленное имущество, лицевые счета, открытые в соответствие с бюджетным законодательством, имеет право от своего имени приобретать и осуществлять имущественные и неимущественные права и обязанности, быть истцом и ответчиком в судебных органах.</w:t>
      </w:r>
    </w:p>
    <w:p w:rsidR="00CB3585" w:rsidRPr="00673EA1" w:rsidRDefault="00CB3585" w:rsidP="00CB3585">
      <w:pPr>
        <w:pStyle w:val="af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Комитет имеет печать со своим наименованием и изображением герба Прохоровского муниципального округа Белгородской области, бланки со своим наименованием, а также иные печати и штампы.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7. В своей деятельности Комитет руководствуется Конституцией Российской Федерации, законодательством Российской Федерации, законодательством Белгородской области, нормативными правовыми актами федеральных органов исполнительной власти и исполнительных органов государственной власти Белгородской области, Уставом Прохоровского муниципального округа Белгородской области, муниципальными правовыми актами и настоящим Положением.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8. Фактический и юридический адрес Комитета — 309000, Белгородская область, </w:t>
      </w:r>
      <w:r w:rsidR="002A26E8" w:rsidRPr="00673EA1">
        <w:rPr>
          <w:sz w:val="28"/>
          <w:szCs w:val="28"/>
        </w:rPr>
        <w:t xml:space="preserve">Прохоровский </w:t>
      </w:r>
      <w:r w:rsidR="00786E36">
        <w:rPr>
          <w:sz w:val="28"/>
          <w:szCs w:val="28"/>
        </w:rPr>
        <w:t>муниципальный округ</w:t>
      </w:r>
      <w:r w:rsidR="002A26E8" w:rsidRPr="00673EA1">
        <w:rPr>
          <w:sz w:val="28"/>
          <w:szCs w:val="28"/>
        </w:rPr>
        <w:t xml:space="preserve">, </w:t>
      </w:r>
      <w:r w:rsidRPr="00673EA1">
        <w:rPr>
          <w:sz w:val="28"/>
          <w:szCs w:val="28"/>
        </w:rPr>
        <w:t>п</w:t>
      </w:r>
      <w:r w:rsidR="00786E36">
        <w:rPr>
          <w:sz w:val="28"/>
          <w:szCs w:val="28"/>
        </w:rPr>
        <w:t>гт</w:t>
      </w:r>
      <w:r w:rsidRPr="00673EA1">
        <w:rPr>
          <w:sz w:val="28"/>
          <w:szCs w:val="28"/>
        </w:rPr>
        <w:t xml:space="preserve">. Прохоровка, ул. Садовая, д.1.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</w:p>
    <w:p w:rsidR="00CB3585" w:rsidRPr="00673EA1" w:rsidRDefault="00CB3585" w:rsidP="00CB3585">
      <w:pPr>
        <w:ind w:firstLine="708"/>
        <w:jc w:val="center"/>
        <w:rPr>
          <w:b/>
          <w:sz w:val="28"/>
          <w:szCs w:val="28"/>
        </w:rPr>
      </w:pPr>
      <w:r w:rsidRPr="00673EA1">
        <w:rPr>
          <w:b/>
          <w:sz w:val="28"/>
          <w:szCs w:val="28"/>
        </w:rPr>
        <w:t>Статья 2. Основные задачи Комитета</w:t>
      </w:r>
    </w:p>
    <w:p w:rsidR="00CB3585" w:rsidRPr="00673EA1" w:rsidRDefault="00CB3585" w:rsidP="00CB3585">
      <w:pPr>
        <w:ind w:firstLine="708"/>
        <w:jc w:val="center"/>
        <w:rPr>
          <w:sz w:val="28"/>
          <w:szCs w:val="28"/>
        </w:rPr>
      </w:pP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Задачами деятельности Комитета является решение следующих вопросов местного значения Прохоровского муниципального округа Белгородской области: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1) владение, пользование и распоряжение муниципальным имуществом, в том числе земельными участками;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3) организация выполнения комплексных кадастровых работ и утверждение карты-плана территории;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4) проведение мероприятий по выявлению правообладателей ранее учтенных объектов недвижимости;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5) предоставление муниципальных услуг, относящихся к компетенции Комитета;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6) координация деятельности в области имущественных и земельных отношений с федеральными и региональными органами государственной власти, органов местной администрации, муниципальными организациями;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7) обеспечение соблюдения физическими и юридическими лицами требований земельного законодательства в целях эффективного использования и охраны земель;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8) обеспечение выполнения решений органов государственной власти Российской Федерации, субъекта Российской Федерации и органов местного самоуправления по вопросам разграничения земель государственной собственности;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9) проведение единой государственной политики по регулированию имущественных и земельных отношений.</w:t>
      </w:r>
    </w:p>
    <w:p w:rsidR="00CB3585" w:rsidRDefault="00CB3585" w:rsidP="00CB3585">
      <w:pPr>
        <w:ind w:firstLine="708"/>
        <w:jc w:val="both"/>
        <w:rPr>
          <w:sz w:val="28"/>
          <w:szCs w:val="28"/>
        </w:rPr>
      </w:pPr>
    </w:p>
    <w:p w:rsidR="00CB3585" w:rsidRPr="00673EA1" w:rsidRDefault="00CB3585" w:rsidP="00CB3585">
      <w:pPr>
        <w:ind w:firstLine="708"/>
        <w:jc w:val="center"/>
        <w:rPr>
          <w:b/>
          <w:sz w:val="28"/>
          <w:szCs w:val="28"/>
          <w:highlight w:val="yellow"/>
        </w:rPr>
      </w:pPr>
      <w:r w:rsidRPr="00673EA1">
        <w:rPr>
          <w:b/>
          <w:sz w:val="28"/>
          <w:szCs w:val="28"/>
        </w:rPr>
        <w:lastRenderedPageBreak/>
        <w:t>Статья 3. Функции Комитета</w:t>
      </w:r>
    </w:p>
    <w:p w:rsidR="00CB3585" w:rsidRPr="00673EA1" w:rsidRDefault="00CB3585" w:rsidP="00CB3585">
      <w:pPr>
        <w:ind w:firstLine="708"/>
        <w:jc w:val="center"/>
        <w:rPr>
          <w:b/>
          <w:sz w:val="28"/>
          <w:szCs w:val="28"/>
          <w:highlight w:val="yellow"/>
        </w:rPr>
      </w:pP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1. В соответствии с установленными задачами Комитет осуществляет следующие функции и полномочия на территории Прохоровского муниципального округа Белгородской области: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1) разрабатывает проекты муниципальных нормативных правовых актов органов местного самоуправления Прохоровского муниципального округа Белгородской области по вопросам управления и распоряжения муниципальным имуществом;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2) разрабатывает проект прогнозного плана приватизации муниципального имущества и обеспечивает его исполнение;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3) организует приватизацию муниципального имущества в порядке,  установленном законодательством о приватизации муниципального имущества.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4) выступает в роли продавца муниципального имущества в случаях, предусмотренных законами и муниципальными правовыми актами;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5) участвует в разработке и реализации процедур разграничения объектов имущества и земельных участков на государственную (федеральную и областную) и муниципальную собственность в соответствии с действующим законодательством;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6) выступает уполномоченным органом по осуществлению действий, связанных с распоряжением земельными участками, государственная собственность на которые не разграничена;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7) осуществляет в соответствии с действующим законодательством передачу муниципального имущества в федеральную собственность, государственную собственность Белгородской области, собственность муниципальных образований, хозяйствующих субъектов;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8) осуществляет в соответствии с действующим законодательством приемку в муниципальную собственность имущества из федеральной собственности, государственной собственности Белгородской области и собственности муниципальных образований, а также хозяйствующих субъектов;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9) осуществляет учет и ведет реестр муниципального имущества;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10) осуществляет предоставление информации об объектах учета из реестра муниципального имущества;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11) реализует решения местной администрации о приобретении недвижимого имущества в казну Прохоровского муниципального округа Белгородской области;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12) осуществляет учет имущества казны Прохоровского муниципального округа Белгородской области и осуществляет учет его движения;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13) обеспечивает подготовку документов, необходимых для включения (поступления) имущества в состав казны Прохоровского муниципального округа Белгородской области  или исключения, списания имущества из ее состава;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14) совершает действия, необходимые для оформления документов на имущество казны, регистрации прав на него;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lastRenderedPageBreak/>
        <w:t xml:space="preserve">15) осуществляет контроль и мероприятия по эффективности использования и обеспечению сохранности казенного имущества Прохоровского муниципального округа Белгородской области в соответствии с порядком организации учета муниципального имущества и ведения реестра муниципального имущества, утверждаемым местной администрацией;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16) выступает от имени Прохоровского муниципального округа Белгородской области стороной по сделкам с имуществом казны Прохоровского муниципального округа Белгородской области, в том числе выступает арендодателем, ссудодателем, залогодателем иной стороной, предоставляющей имущество казны Прохоровского муниципального округа Белгородской области во владение и (или) пользование по договорам, за исключением случаев предусмотренных действующим законодательством;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17) выполняет функции по организации и проведению торгов: на право заключения договоров аренды, договоров безвозмездного пользования, договоров доверительного управления муниципального имущества, иных договоров, предусматривающих переход права владения и (или) пользования в  отношении муниципального имущества в порядке, установленном законодательством; на право заключения концессионного соглашения; по отчуждению муниципального имущества;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18) ведет учет (реестр) договоров аренды, безвозмездного пользования, доверительного управления, и иного обременения муниципального имущества;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19) контролирует сохранность объектов муниципального имущества, переданных по договорам, предусматривающим переход права владения и (или) пользования в отношении муниципального имущества;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20) осуществляет от имени Прохоровского муниципального округа Белгородской области права учредителя хозяйственных обществ в соответствии с действующим законодательством, действует от имени Прохоровского муниципального округа Белгородской области при приобретении им акций (прав, долей в уставных капиталах) хозяйственных обществ;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21) осуществляет полномочия собственника акций и иных ценных бумаг, являющихся казенным имуществом Прохоровского муниципального округа Белгородской области;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22) осуществляет закрепление муниципального имущества на праве хозяйственного ведения и на праве оперативного управления за муниципальными предприятиями и на праве оперативного управления за муниципальными учреждениями в порядке, установленном законодательством и иными правовыми актами;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23) осуществляет изъятие излишнего, неиспользуемого либо используемого не по назначению муниципального имущества, находящегося на праве оперативного управления у муниципальных учреждений, на праве хозяйственного ведения у муниципальных предприятий в порядке, установленном законодательством и иными правовыми актами;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24) согласовывает (одобряет) сделки от имени собственника имущества муниципальных предприятий и муниципальных учреждений, требующих такого согласования в соответствии с законодательством Российской </w:t>
      </w:r>
      <w:r w:rsidRPr="00673EA1">
        <w:rPr>
          <w:sz w:val="28"/>
          <w:szCs w:val="28"/>
        </w:rPr>
        <w:lastRenderedPageBreak/>
        <w:t xml:space="preserve">Федерации, в том числе принимает решения о согласовании сдачи в аренду, передачи в безвозмездное пользование муниципальными унитарными предприятиями и муниципальными учреждениями муниципального имущества, закрепленного за ними на праве хозяйственного ведения или оперативного управления;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25) согласовывает виды особо ценного движимого имущества муниципальных автономных учреждений и бюджетных учреждений;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26) согласовывает решения об отнесении имущества муниципальных автономных и бюджетных учреждений, к категории особо ценного движимого имущества и об исключении указанного имущества из категории особо ценного движимого имущества;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27) осуществляет контроль за сохранностью, эффективностью использования и использованием по назначению муниципального имущества, закрепленного за муниципальными предприятиями и муниципальными учреждениями на праве хозяйственного ведения или оперативного управления;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28) разрабатывает мероприятия по повышению эффективности использования муниципального имущества;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29) рассматривает заявления религиозных организаций о передаче муниципального имущества религиозного назначения; 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30) осуществляет контроль за сохранностью, эффективностью использования и использованием по назначению муниципального имущества, закрепленного на праве оперативного управления за муниципальными учреждениями;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31) передает на основании решения местной администрации религиозным организациям муниципальное имущество религиозного назначения;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32) осуществляет проведение на территории Прохоровского муниципального округа Белгородской  области мероприятий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недвижимости;</w:t>
      </w:r>
    </w:p>
    <w:p w:rsidR="00A615CF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33) представляет в органы, осуществляющие государственную регистрацию прав на недвижимое имущество и сделок с ним, документы, совершает все действия, необходимые для государственной регистрации права собственности на недвижимое имущество Прохоровского муниципального округа Белгородской области, договоров и других сделок с данным имуществом, перехода права собственности на указанное имущество, прекращения прав, ограничений (прекращения ограничений) на муниципальное недвижимое имущество</w:t>
      </w:r>
      <w:r w:rsidR="00A615CF" w:rsidRPr="00673EA1">
        <w:rPr>
          <w:sz w:val="28"/>
          <w:szCs w:val="28"/>
        </w:rPr>
        <w:t>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34) обеспечивает подготовку и представление в органы, осуществляющие государственную регистрацию прав на недвижимое имущество и сделок с ним, документов, необходимых для постановки на учет бес</w:t>
      </w:r>
      <w:r w:rsidR="00A615CF" w:rsidRPr="00673EA1">
        <w:rPr>
          <w:sz w:val="28"/>
          <w:szCs w:val="28"/>
        </w:rPr>
        <w:t>хозяйного недвижимого имущества</w:t>
      </w:r>
      <w:r w:rsidRPr="00673EA1">
        <w:rPr>
          <w:sz w:val="28"/>
          <w:szCs w:val="28"/>
        </w:rPr>
        <w:t xml:space="preserve">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35) осуществляет подготовку и представление в органы, осуществляющие государственную регистрацию прав на недвижимое имущество и сделок с ним, </w:t>
      </w:r>
      <w:r w:rsidRPr="00673EA1">
        <w:rPr>
          <w:sz w:val="28"/>
          <w:szCs w:val="28"/>
        </w:rPr>
        <w:lastRenderedPageBreak/>
        <w:t>запросов о предоставлении сведений, содержащихся в Едином государственном реестре прав, об объ</w:t>
      </w:r>
      <w:r w:rsidR="00A615CF" w:rsidRPr="00673EA1">
        <w:rPr>
          <w:sz w:val="28"/>
          <w:szCs w:val="28"/>
        </w:rPr>
        <w:t>ектах недвижимости</w:t>
      </w:r>
      <w:r w:rsidRPr="00673EA1">
        <w:rPr>
          <w:sz w:val="28"/>
          <w:szCs w:val="28"/>
        </w:rPr>
        <w:t xml:space="preserve">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36) выявляет бесхозяйное имущество, готовит документы по оформлению бесхозяйного имущества. Обращается в суд с требованием о признании права муниципальной собственности на бесхозяйные объекты и выморочное имущество. </w:t>
      </w:r>
    </w:p>
    <w:p w:rsidR="00CB3585" w:rsidRPr="00673EA1" w:rsidRDefault="00CB3585" w:rsidP="00A615CF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37) является организатором торгов по продаже земельных участков, государственная собственность на которые не разграничена</w:t>
      </w:r>
      <w:r w:rsidR="00A615CF" w:rsidRPr="00673EA1">
        <w:rPr>
          <w:sz w:val="28"/>
          <w:szCs w:val="28"/>
        </w:rPr>
        <w:t>,</w:t>
      </w:r>
      <w:r w:rsidRPr="00673EA1">
        <w:rPr>
          <w:sz w:val="28"/>
          <w:szCs w:val="28"/>
        </w:rPr>
        <w:t xml:space="preserve"> или продаже права на заключение договоров аренды;     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38) выступает арендодателем и совершает иные сделки с земельными участками;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39) запрашивает и получает информацию в налоговых органах о земельных участках, признаваемых объектами налогообложения в соответствии с действующим законодательством;        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40) формирует перечни земельных участков на территории Прохоровского муниципального округа Белгородской области и их регистрацию в органе государственной регистрации прав;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41) является уполномоченным органом по образованию земельных участков,  проведению процедур распределения земельных участков и их предоставления многодетным семьям;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42) осуществляет действия по выявлению лиц, земельные участки и (или) расположенные на них, объекты недвижимого имущества которые подлежат изъятию для муниципальных нужд;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43) является заказчиком комплексных кадастровых работ, финансируемых за счет бюджетных средств;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44) осуществляет полномочия по управлению и распоряжению земельными участками, в том числе по принятию решений о предоставлении земельных участков, находящихся в государственной или муниципальной собственности, для целей, не связанных со строительством в порядке, установленном муниципальными нормативными правовыми актами;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45) участвует в планировании использования земель сельскохозяйственного назначения в установленном законодательством порядке;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46) осуществляет исполнение полномочий отнесенных Федеральным законом к полномочиям органов местного самоуправления от 24 июля 2002 года № 101-ФЗ «Об обороте земель сельскохозяйственного назначения»;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47) рассматривает ходатайства (заявления) об установлении публичных сервитутов в отношении земельных участков, организует проведение общественных слушаний по данным вопросам;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48) принимает и рассматривает заявления и обращения граждан, их объединений и юридических лиц по вопросам оформления прав на земельные участки, а также по вопросам изменения и прекращения прав на земельные участки, предоставленные таким лицам;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49) подготавливает договоры купли-продажи и аренды земельных участков;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lastRenderedPageBreak/>
        <w:t xml:space="preserve">50) утверждает схемы расположения земельных участков на кадастровых планах или кадастровых картах соответствующих территорий;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51) участвует в работе по осмотру земельных участков (в случае прекращения на них прав граждан, их объединений или юридических лиц) на предмет их пригодности для дальнейшего использования по целевому назначению, а также по видам разрешенного использования в соответствии с зонированием территорий;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52) принимает участие в работе по переводу земель из одной категории в другую;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53) проводит обследование земельных участков на предмет выявления самовольного использования земель общего пользования, соблюдения целевого использования;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54) организует проведение инвентаризации, независимой оценки муниципального имущества и земельных участков;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55) осуществляет предоставление государственных и муниципальных услуг, отнесенных к сфере деятельности Комитета, в соответствии с перечнем государственных и муниципальных услуг, утверждаемым постановлением местной администрации;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56) принимает меры к признанию недействительными не соответствующими законодательству сделок, связанных с муниципальным имуществом и земельными ресурсами Прохоровского муниципального округа Белгородской области;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57) представляет интересы Прохоровского муниципального округа Белгородской области при решении вопросов, связанных с муниципальным  имуществом и земельными участками, в том числе обращение в суд, органы государственной власти, органы местного самоуправления;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58) участвует в качестве представителя Прохоровского муниципального округа Белгородской области в судах при рассмотрении споров, связанных с казенным имуществом, в том числе по взысканию доходов от использования казенного имущества;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59) осуществляет рассмотрение писем, жалоб и заявлений граждан по вопросам, входящим в компетенцию Комитета, организует их проверки, готовит соответствующие предложения;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60) осуществляет учет и контроль за поступлением в местный бюджет средств от платы за пользование муниципальным имуществом и прочих поступлений по кодам доходов, администрируемым Комитетом.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61) осуществляет полномочия субъекта права оперативного управления в отношении имущества, закрепленного за ним;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62) выполняет иные функции и полномочия в сфере деятельности, предусмотренные, федеральными законами, нормативными правовыми актами Президента Российской Федерации или Правительства Российской Федерации, областными законами и постановлениями Правительства Белгородской области, муниципальными правовыми актами Прохоровского муниципального округа Белгородской области.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lastRenderedPageBreak/>
        <w:t xml:space="preserve">2. В связи с реализацией функций и полномочий, Комитет осуществляет следующие полномочия в сфере своего ведения: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1) правовое просвещение и правовое информирование населения Прохоровского муниципального округа Белгородской области по вопросам, относящимся к сферам деятельности Комитета;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2) полномочия ответственного исполнителя муниципальных программ Прохоровского муниципального округа Белгородской области;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3) обеспечение в пределах своей компетенции доступа к информации о своей деятельности, а также осуществление связанных с этим действий, предусмотренных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4) осуществление полномочий главного администратора доходов бюджета Прохоровского муниципального округа Белгородской области по закрепленным источникам доходов местного бюджета;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5) осуществление полномочий главного распорядителя и получателя средств местного бюджета;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6) осуществление полномочий главного администратора источников финансирования дефицита местного бюджета;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7) осуществление действий, направленных на обеспечение муниципальных  нужд Прохоровского муниципального округа Белгородской области,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8) заключение в установленном порядке договоров и соглашений по вопросам, отнесенным к сфере деятельности Комитета, в том числе заключение муниципальных контрактов на поставку товаров, выполнение работ, оказание услуг для муниципальных нужд Прохоровского муниципального округа Белгородской области;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9) организация личного приема граждан, обеспечение своевременного и полного рассмотрения устных и письменных обращений граждан и организаций;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10) обеспечение в пределах компетенции Комитета защиты сведений, составляющих государственную тайну, и иной информации ограниченного доступа;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11) осуществление в пределах компетенции Комитета мероприятий по территориальной обороне и гражданской обороне, защите населения и территории Прохоровского муниципального округа Белгородской области  от чрезвычайных ситуаций природного и техногенного характера;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12) осуществление мероприятий в соответствии с законодательством Российской Федерации о противодействии коррупции.</w:t>
      </w:r>
    </w:p>
    <w:p w:rsidR="007874A7" w:rsidRDefault="007874A7" w:rsidP="00CB3585">
      <w:pPr>
        <w:ind w:firstLine="708"/>
        <w:jc w:val="center"/>
        <w:rPr>
          <w:b/>
          <w:sz w:val="28"/>
          <w:szCs w:val="28"/>
        </w:rPr>
      </w:pPr>
    </w:p>
    <w:p w:rsidR="007874A7" w:rsidRDefault="007874A7" w:rsidP="00CB3585">
      <w:pPr>
        <w:ind w:firstLine="708"/>
        <w:jc w:val="center"/>
        <w:rPr>
          <w:b/>
          <w:sz w:val="28"/>
          <w:szCs w:val="28"/>
        </w:rPr>
      </w:pPr>
    </w:p>
    <w:p w:rsidR="007874A7" w:rsidRDefault="007874A7" w:rsidP="00CB3585">
      <w:pPr>
        <w:ind w:firstLine="708"/>
        <w:jc w:val="center"/>
        <w:rPr>
          <w:b/>
          <w:sz w:val="28"/>
          <w:szCs w:val="28"/>
        </w:rPr>
      </w:pPr>
    </w:p>
    <w:p w:rsidR="007874A7" w:rsidRDefault="007874A7" w:rsidP="00CB3585">
      <w:pPr>
        <w:ind w:firstLine="708"/>
        <w:jc w:val="center"/>
        <w:rPr>
          <w:b/>
          <w:sz w:val="28"/>
          <w:szCs w:val="28"/>
        </w:rPr>
      </w:pPr>
    </w:p>
    <w:p w:rsidR="00CB3585" w:rsidRPr="00673EA1" w:rsidRDefault="00CB3585" w:rsidP="00CB3585">
      <w:pPr>
        <w:ind w:firstLine="708"/>
        <w:jc w:val="center"/>
        <w:rPr>
          <w:b/>
          <w:sz w:val="28"/>
          <w:szCs w:val="28"/>
        </w:rPr>
      </w:pPr>
      <w:r w:rsidRPr="00673EA1">
        <w:rPr>
          <w:b/>
          <w:sz w:val="28"/>
          <w:szCs w:val="28"/>
        </w:rPr>
        <w:lastRenderedPageBreak/>
        <w:t>Статья 4. Права и обязанности Комитета</w:t>
      </w:r>
    </w:p>
    <w:p w:rsidR="00CB3585" w:rsidRPr="00673EA1" w:rsidRDefault="00CB3585" w:rsidP="00CB3585">
      <w:pPr>
        <w:ind w:firstLine="708"/>
        <w:jc w:val="center"/>
        <w:rPr>
          <w:b/>
          <w:sz w:val="28"/>
          <w:szCs w:val="28"/>
        </w:rPr>
      </w:pP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1. Комитет для осуществления возложенных на него функций имеет право: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1) запрашивать и получать от государственных органов исполнительной власти, органов местной администрации, предприятий и организаций независимо от их организационно-правовой формы и подчиненности информацию и документы, необходимые для выполнения возложенных на Комитет функций и полномочий;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2) участвовать в установленном порядке в разработке планов и программ социально-экономического развития Прохоровского муниципального округа Белгородской области по основным направлениям деятельности Комитета;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3) использовать муниципальные информационные ресурсы;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4) организовывать и проводить совещания, семинары, встречи и другие мероприятия по вопросам, входящим в компетенцию Комитета;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5) выступать муниципальным заказчиком при закупке товаров, работ, услуг для обеспечения муниципальных нужд Прохоровского муниципального округа Белгородской области;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6) привлекать к участию в своей деятельности (с согласия соответствующего руководителя) муниципальных служащих администрации, органов местной администрации, структурных подразделений органов местной администрации;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7) осуществлять иные права в пределах своей компетенции в соответствии с законодательством Российской Федерации, Белгородской области, муниципальными правовыми актами Прохоровского муниципального округа Белгородской области, необходимые для решения задач и выполнения функций Комитета.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2. Комитет для осуществления возложенных на него функций обязан: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1) разрабатывать, рассматривать (или) согласовывать проекты постановлений и распоряжений местной администрации, проектов решений Совета депутатов Прохоровского муниципального округа Белгородской области по вопросам, отнесенным к компетенции Комитета;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2) своевременно разрабатывать проекты административных регламентов предоставления муниципальных услуг в сфере деятельности Комитета в соответствии с перечнем муниципальных услуг, утверждаемым постановлением местной администрации;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3) осуществлять информирование жителей Прохоровского муниципального округа Белгородской области о деятельности Комитета и по вопросам, входящим в его компетенцию;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4) составлять и представлять бюджетную, статистическую и иную отчетность в установленной сфере деятельности Комитета в порядке и сроки, установленные законодательством Российской Федерации и муниципальными правовыми актами;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5) осуществлять собственный документооборот и работу по комплектованию, хранению, учету и использованию архивных документов, </w:t>
      </w:r>
      <w:r w:rsidRPr="00673EA1">
        <w:rPr>
          <w:sz w:val="28"/>
          <w:szCs w:val="28"/>
        </w:rPr>
        <w:lastRenderedPageBreak/>
        <w:t xml:space="preserve">образовавшихся в процессе деятельности Комитета, в соответствии с действующим законодательством;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6) осуществлять наполнение соответствующего раздела (подраздела) официального информационного сайта Прохоровского муниципального округа Белгородской области;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7) осуществлять полное и своевременное рассмотрение и подготовку ответов на поступившие в местную администрацию жалобы, обращения граждан (физических лиц), организаций, общественных объединений, органов государственной власти и местного самоуправления, акты прокурорского реагирования по вопросам, отнесенным к сфере деятельности Комитета;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8) осуществлять иные полномочия в соответствии с бюджетным законодательством Российской Федерации, федеральными и областными законами, нормативными правовыми актами органов местного самоуправления Прохоровского муниципального округа Белгородской области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3. Председатель и работники Комитета несут персональную ответственность за нарушение норм Конституции Российской Федерации, действующего законодательства Российской Федерации и Белгородской области, Устава Прохоровского муниципального округа Белгородской области, муниципальных  нормативных правовых актов, неисполнение или ненадлежащее исполнение своих должностных обязанностей.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</w:t>
      </w:r>
    </w:p>
    <w:p w:rsidR="00CB3585" w:rsidRPr="00673EA1" w:rsidRDefault="00CB3585" w:rsidP="00CB3585">
      <w:pPr>
        <w:ind w:firstLine="708"/>
        <w:jc w:val="center"/>
        <w:rPr>
          <w:b/>
          <w:sz w:val="28"/>
          <w:szCs w:val="28"/>
        </w:rPr>
      </w:pPr>
      <w:r w:rsidRPr="00673EA1">
        <w:rPr>
          <w:b/>
          <w:sz w:val="28"/>
          <w:szCs w:val="28"/>
        </w:rPr>
        <w:t>Статья 5.</w:t>
      </w:r>
      <w:r w:rsidR="002B2ADA" w:rsidRPr="00673EA1">
        <w:rPr>
          <w:b/>
          <w:bCs/>
          <w:sz w:val="28"/>
          <w:szCs w:val="28"/>
        </w:rPr>
        <w:t xml:space="preserve"> Организация деятельности </w:t>
      </w:r>
      <w:r w:rsidRPr="00673EA1">
        <w:rPr>
          <w:b/>
          <w:sz w:val="28"/>
          <w:szCs w:val="28"/>
        </w:rPr>
        <w:t>Комитета</w:t>
      </w:r>
    </w:p>
    <w:p w:rsidR="00CB3585" w:rsidRPr="00673EA1" w:rsidRDefault="00CB3585" w:rsidP="00CB3585">
      <w:pPr>
        <w:ind w:firstLine="708"/>
        <w:jc w:val="center"/>
        <w:rPr>
          <w:b/>
          <w:sz w:val="28"/>
          <w:szCs w:val="28"/>
        </w:rPr>
      </w:pP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1. </w:t>
      </w:r>
      <w:r w:rsidR="002B2ADA" w:rsidRPr="00673EA1">
        <w:rPr>
          <w:sz w:val="28"/>
          <w:szCs w:val="28"/>
        </w:rPr>
        <w:t xml:space="preserve">В структуру Комитета в качестве структурных подразделений входят отделы: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  <w:highlight w:val="yellow"/>
        </w:rPr>
      </w:pPr>
      <w:r w:rsidRPr="00673EA1">
        <w:rPr>
          <w:sz w:val="28"/>
          <w:szCs w:val="28"/>
        </w:rPr>
        <w:t>- отдел управления муниципальной собственностью;</w:t>
      </w:r>
    </w:p>
    <w:p w:rsidR="00CB3585" w:rsidRPr="00673EA1" w:rsidRDefault="00CB3585" w:rsidP="002B2ADA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- отдел у</w:t>
      </w:r>
      <w:r w:rsidR="002B2ADA" w:rsidRPr="00673EA1">
        <w:rPr>
          <w:sz w:val="28"/>
          <w:szCs w:val="28"/>
        </w:rPr>
        <w:t>правления земельными ресурсами.</w:t>
      </w:r>
    </w:p>
    <w:p w:rsidR="00CB3585" w:rsidRPr="00673EA1" w:rsidRDefault="002B2ADA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2</w:t>
      </w:r>
      <w:r w:rsidR="00CB3585" w:rsidRPr="00673EA1">
        <w:rPr>
          <w:sz w:val="28"/>
          <w:szCs w:val="28"/>
        </w:rPr>
        <w:t xml:space="preserve">. Комитет возглавляет </w:t>
      </w:r>
      <w:r w:rsidR="00A24CC0" w:rsidRPr="00673EA1">
        <w:rPr>
          <w:sz w:val="28"/>
          <w:szCs w:val="28"/>
        </w:rPr>
        <w:t>Руководитель</w:t>
      </w:r>
      <w:r w:rsidR="00CB3585" w:rsidRPr="00673EA1">
        <w:rPr>
          <w:sz w:val="28"/>
          <w:szCs w:val="28"/>
        </w:rPr>
        <w:t>, назначаемы</w:t>
      </w:r>
      <w:r w:rsidR="00A615CF" w:rsidRPr="00673EA1">
        <w:rPr>
          <w:sz w:val="28"/>
          <w:szCs w:val="28"/>
        </w:rPr>
        <w:t>й и освобождаемый от должности Г</w:t>
      </w:r>
      <w:r w:rsidR="00CB3585" w:rsidRPr="00673EA1">
        <w:rPr>
          <w:sz w:val="28"/>
          <w:szCs w:val="28"/>
        </w:rPr>
        <w:t xml:space="preserve">лавой Прохоровского муниципального округа Белгородской области </w:t>
      </w:r>
    </w:p>
    <w:p w:rsidR="00CB3585" w:rsidRPr="00673EA1" w:rsidRDefault="002B2ADA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3</w:t>
      </w:r>
      <w:r w:rsidR="00CB3585" w:rsidRPr="00673EA1">
        <w:rPr>
          <w:sz w:val="28"/>
          <w:szCs w:val="28"/>
        </w:rPr>
        <w:t xml:space="preserve">. </w:t>
      </w:r>
      <w:r w:rsidR="00A24CC0" w:rsidRPr="00673EA1">
        <w:rPr>
          <w:sz w:val="28"/>
          <w:szCs w:val="28"/>
        </w:rPr>
        <w:t>Руководитель</w:t>
      </w:r>
      <w:r w:rsidR="00CB3585" w:rsidRPr="00673EA1">
        <w:rPr>
          <w:sz w:val="28"/>
          <w:szCs w:val="28"/>
        </w:rPr>
        <w:t xml:space="preserve"> Комитета: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1) руководит Комитетом на основе единоначалия, обеспечивает выполнение Комитетом возложенных полномочий и функций, дает поручения и указания работникам Комитета и контролируют их выполнение, осуществляет непосредственный контроль исполнения работниками Комитета должностных обязанностей, закрепленных в должностных инструкциях;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2) несет персональную ответственность за ненадлежащее исполнение своих полномочий и обязанностей, ненадлежащее выполнение возложенных на Комитет задач, полномочий и функций, а также неправомерность данных им поручений и указаний;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3) представляет Комитет в отношениях с органами государственной власти, органами местного самоуправления, гражданами и организациями, без доверенности действует от имени Комитета, приобретает и осуществляет имущественные и иные права и обязанности, выступает в суде без доверенности;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lastRenderedPageBreak/>
        <w:t xml:space="preserve"> 4) выступает в гражданском обороте от имени Комитета как юридического лица, в том числе подписывает договоры, соглашения, муниципальные контракты, доверенности, платежные и иные документы;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5) от имени Комитета подписывает исковые заявления, заявления, жалобы и иные обращения, направляемые в суды, в том числе к мировым судьям;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6) издает приказы по вопросам организации деятельности Комитета;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7) в установленном порядке назначает и освобождает от должности работников Комитета, заключает с ними трудовые договоры, вносит в них изменения и дополнения, принимает к работникам Комитета меры поощрения и налагает дисциплинарные взыскания в соответствии с трудовым законодательством;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8) утверждает штатное расписание Комитета;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9) утверждает бюджетную смету Комитета — в пределах, утвержденных на соответствующий период ассигнований, предусмотренных в местном бюджете;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10) от имени Комитета распоряжается бюджетными средствами, выделенными из местного бюджета на содержание Комитета и реализацию его функций и полномочий;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11) утверждает положения об отделах, входящих в структуру Комитета, должностные инструкции работников Комитета;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12) обеспечивает повышение квалификации работников Комитета;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13) решает в отношении назначаемых им работников Комитета вопросы в соответствии с законодательством Российской Федерации о труде и охране труда, а также вопросы, связанные с прохождением муниципальной службы;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14) в пределах своей компетенции подписывает от имени Комитета служебную документацию;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15) обеспечивает соблюдение финансовой и учетной дисциплины в Комитете; </w:t>
      </w:r>
    </w:p>
    <w:p w:rsidR="00CB3585" w:rsidRPr="00673EA1" w:rsidRDefault="002B2ADA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</w:t>
      </w:r>
      <w:r w:rsidR="00CB3585" w:rsidRPr="00673EA1">
        <w:rPr>
          <w:sz w:val="28"/>
          <w:szCs w:val="28"/>
        </w:rPr>
        <w:t xml:space="preserve">16) осуществляет прием граждан, рассматривает обращения граждан в пределах своей компетенции; осуществляет контроль за соблюдением порядка рассмотрения обращений граждан, анализирует содержание поступающих обращений, принимает меры по своевременному выявлению и устранению причин нарушений прав, свобод и законных интересов граждан; </w:t>
      </w:r>
    </w:p>
    <w:p w:rsidR="00CB3585" w:rsidRPr="00673EA1" w:rsidRDefault="002B2ADA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</w:t>
      </w:r>
      <w:r w:rsidR="00CB3585" w:rsidRPr="00673EA1">
        <w:rPr>
          <w:sz w:val="28"/>
          <w:szCs w:val="28"/>
        </w:rPr>
        <w:t>17) возглавляет комиссии, рабочие совещания, созданные для рассмотрения вопросов, отнесенных к компетенции Комитета;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18) осуществляет иные функции по вопросам, отнесенным к компетенции Комитета. </w:t>
      </w:r>
    </w:p>
    <w:p w:rsidR="00CB3585" w:rsidRPr="00673EA1" w:rsidRDefault="002B2ADA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 4</w:t>
      </w:r>
      <w:r w:rsidR="00CB3585" w:rsidRPr="00673EA1">
        <w:rPr>
          <w:sz w:val="28"/>
          <w:szCs w:val="28"/>
        </w:rPr>
        <w:t xml:space="preserve">. </w:t>
      </w:r>
      <w:r w:rsidR="00606317" w:rsidRPr="00673EA1">
        <w:rPr>
          <w:sz w:val="28"/>
          <w:szCs w:val="28"/>
        </w:rPr>
        <w:t xml:space="preserve">Руководитель </w:t>
      </w:r>
      <w:r w:rsidR="00CB3585" w:rsidRPr="00673EA1">
        <w:rPr>
          <w:sz w:val="28"/>
          <w:szCs w:val="28"/>
        </w:rPr>
        <w:t xml:space="preserve">Комитета может иметь заместителя, назначаемого на должность и освобождаемого от должности </w:t>
      </w:r>
      <w:r w:rsidR="008D7B06" w:rsidRPr="00673EA1">
        <w:rPr>
          <w:sz w:val="28"/>
          <w:szCs w:val="28"/>
        </w:rPr>
        <w:t>р</w:t>
      </w:r>
      <w:r w:rsidR="00606317" w:rsidRPr="00673EA1">
        <w:rPr>
          <w:sz w:val="28"/>
          <w:szCs w:val="28"/>
        </w:rPr>
        <w:t>уководителем</w:t>
      </w:r>
      <w:r w:rsidR="00CB3585" w:rsidRPr="00673EA1">
        <w:rPr>
          <w:sz w:val="28"/>
          <w:szCs w:val="28"/>
        </w:rPr>
        <w:t xml:space="preserve"> Комитета. Заместитель </w:t>
      </w:r>
      <w:r w:rsidR="008D7B06" w:rsidRPr="00673EA1">
        <w:rPr>
          <w:sz w:val="28"/>
          <w:szCs w:val="28"/>
        </w:rPr>
        <w:t>р</w:t>
      </w:r>
      <w:r w:rsidR="00606317" w:rsidRPr="00673EA1">
        <w:rPr>
          <w:sz w:val="28"/>
          <w:szCs w:val="28"/>
        </w:rPr>
        <w:t>уководителя</w:t>
      </w:r>
      <w:r w:rsidR="00CB3585" w:rsidRPr="00673EA1">
        <w:rPr>
          <w:sz w:val="28"/>
          <w:szCs w:val="28"/>
        </w:rPr>
        <w:t xml:space="preserve"> Комитета (далее – заместитель </w:t>
      </w:r>
      <w:r w:rsidR="00606317" w:rsidRPr="00673EA1">
        <w:rPr>
          <w:sz w:val="28"/>
          <w:szCs w:val="28"/>
        </w:rPr>
        <w:t>руководителя</w:t>
      </w:r>
      <w:r w:rsidR="00CB3585" w:rsidRPr="00673EA1">
        <w:rPr>
          <w:sz w:val="28"/>
          <w:szCs w:val="28"/>
        </w:rPr>
        <w:t xml:space="preserve">) подчиняется </w:t>
      </w:r>
      <w:r w:rsidR="008D7B06" w:rsidRPr="00673EA1">
        <w:rPr>
          <w:sz w:val="28"/>
          <w:szCs w:val="28"/>
        </w:rPr>
        <w:t>р</w:t>
      </w:r>
      <w:r w:rsidR="00606317" w:rsidRPr="00673EA1">
        <w:rPr>
          <w:sz w:val="28"/>
          <w:szCs w:val="28"/>
        </w:rPr>
        <w:t>уководителю</w:t>
      </w:r>
      <w:r w:rsidR="00CB3585" w:rsidRPr="00673EA1">
        <w:rPr>
          <w:sz w:val="28"/>
          <w:szCs w:val="28"/>
        </w:rPr>
        <w:t xml:space="preserve"> Комитета, исполняет его поручения и осуществляет иные полномочия в соответствии с должностными обязанностями. В случае отсутствия (временная нетрудоспособность, служебная командировка, отпуск и т.п.) или прекращения полномочий </w:t>
      </w:r>
      <w:r w:rsidR="008D7B06" w:rsidRPr="00673EA1">
        <w:rPr>
          <w:sz w:val="28"/>
          <w:szCs w:val="28"/>
        </w:rPr>
        <w:t>р</w:t>
      </w:r>
      <w:r w:rsidR="00606317" w:rsidRPr="00673EA1">
        <w:rPr>
          <w:sz w:val="28"/>
          <w:szCs w:val="28"/>
        </w:rPr>
        <w:t>уководителя</w:t>
      </w:r>
      <w:r w:rsidR="00CB3585" w:rsidRPr="00673EA1">
        <w:rPr>
          <w:sz w:val="28"/>
          <w:szCs w:val="28"/>
        </w:rPr>
        <w:t xml:space="preserve"> Комитета его обязанности </w:t>
      </w:r>
      <w:r w:rsidR="00CB3585" w:rsidRPr="00673EA1">
        <w:rPr>
          <w:sz w:val="28"/>
          <w:szCs w:val="28"/>
        </w:rPr>
        <w:lastRenderedPageBreak/>
        <w:t xml:space="preserve">временно исполняет заместитель </w:t>
      </w:r>
      <w:r w:rsidR="00606317" w:rsidRPr="00673EA1">
        <w:rPr>
          <w:sz w:val="28"/>
          <w:szCs w:val="28"/>
        </w:rPr>
        <w:t>руководителя</w:t>
      </w:r>
      <w:r w:rsidR="00CB3585" w:rsidRPr="00673EA1">
        <w:rPr>
          <w:sz w:val="28"/>
          <w:szCs w:val="28"/>
        </w:rPr>
        <w:t xml:space="preserve">, а в случае отсутствия последнего – должностное лицо Комитета, назначенное приказом. Заместитель </w:t>
      </w:r>
      <w:r w:rsidR="00606317" w:rsidRPr="00673EA1">
        <w:rPr>
          <w:sz w:val="28"/>
          <w:szCs w:val="28"/>
        </w:rPr>
        <w:t>руководителя</w:t>
      </w:r>
      <w:r w:rsidR="00CB3585" w:rsidRPr="00673EA1">
        <w:rPr>
          <w:sz w:val="28"/>
          <w:szCs w:val="28"/>
        </w:rPr>
        <w:t xml:space="preserve"> несет персональную ответственность за ненадлежащее исполнение им возложенных обязанностей и неправомерность данных им поручений и указаний. </w:t>
      </w:r>
    </w:p>
    <w:p w:rsidR="00CB3585" w:rsidRPr="00673EA1" w:rsidRDefault="002B2ADA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5</w:t>
      </w:r>
      <w:r w:rsidR="00CB3585" w:rsidRPr="00673EA1">
        <w:rPr>
          <w:sz w:val="28"/>
          <w:szCs w:val="28"/>
        </w:rPr>
        <w:t>. Работники Комитета осуществляют свои функции и организуют свою деятельность в соответствии с настоящим Положением, положением о соответствующем отделе Комитета и должностными инструкциями.</w:t>
      </w:r>
    </w:p>
    <w:p w:rsidR="00CB3585" w:rsidRPr="00673EA1" w:rsidRDefault="002B2ADA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 6</w:t>
      </w:r>
      <w:r w:rsidR="00CB3585" w:rsidRPr="00673EA1">
        <w:rPr>
          <w:sz w:val="28"/>
          <w:szCs w:val="28"/>
        </w:rPr>
        <w:t>. Порядок работы с документами в Комитете определяется номенклатурой дел Комитета, инструкцией по делопроизводству.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</w:p>
    <w:p w:rsidR="00CB3585" w:rsidRPr="00673EA1" w:rsidRDefault="00C85341" w:rsidP="00CB3585">
      <w:pPr>
        <w:ind w:firstLine="708"/>
        <w:jc w:val="center"/>
        <w:rPr>
          <w:b/>
          <w:sz w:val="28"/>
          <w:szCs w:val="28"/>
        </w:rPr>
      </w:pPr>
      <w:r w:rsidRPr="00673EA1">
        <w:rPr>
          <w:b/>
          <w:sz w:val="28"/>
          <w:szCs w:val="28"/>
        </w:rPr>
        <w:t>Статья 6</w:t>
      </w:r>
      <w:r w:rsidR="00CB3585" w:rsidRPr="00673EA1">
        <w:rPr>
          <w:b/>
          <w:sz w:val="28"/>
          <w:szCs w:val="28"/>
        </w:rPr>
        <w:t>. Имущество и финансы Комитета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1. Имущество Комитета, приобретенное за счет средств местного бюджета, является муниципальной собственностью Прохоровского муниципального округа Белгородской области и закрепляется за Комитетом на праве оперативного управления.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2. Финансирование деятельности Комитета осуществляется за счет средств местного бюджета. </w:t>
      </w:r>
    </w:p>
    <w:p w:rsidR="00CB3585" w:rsidRPr="00673EA1" w:rsidRDefault="00CB3585" w:rsidP="00CB3585">
      <w:pPr>
        <w:ind w:firstLine="708"/>
        <w:jc w:val="both"/>
        <w:rPr>
          <w:sz w:val="28"/>
          <w:szCs w:val="28"/>
        </w:rPr>
      </w:pPr>
    </w:p>
    <w:p w:rsidR="00CB3585" w:rsidRPr="00673EA1" w:rsidRDefault="00C85341" w:rsidP="00CB3585">
      <w:pPr>
        <w:ind w:firstLine="708"/>
        <w:jc w:val="center"/>
        <w:rPr>
          <w:b/>
          <w:sz w:val="28"/>
          <w:szCs w:val="28"/>
        </w:rPr>
      </w:pPr>
      <w:r w:rsidRPr="00673EA1">
        <w:rPr>
          <w:b/>
          <w:sz w:val="28"/>
          <w:szCs w:val="28"/>
        </w:rPr>
        <w:t>Статья 7</w:t>
      </w:r>
      <w:r w:rsidR="00CB3585" w:rsidRPr="00673EA1">
        <w:rPr>
          <w:b/>
          <w:sz w:val="28"/>
          <w:szCs w:val="28"/>
        </w:rPr>
        <w:t>. Прекращение деятельности Комитета.</w:t>
      </w:r>
    </w:p>
    <w:p w:rsidR="00CB3585" w:rsidRPr="00673EA1" w:rsidRDefault="00CB3585" w:rsidP="00CB3585">
      <w:pPr>
        <w:ind w:firstLine="708"/>
        <w:jc w:val="both"/>
        <w:rPr>
          <w:b/>
          <w:sz w:val="28"/>
          <w:szCs w:val="28"/>
        </w:rPr>
      </w:pPr>
    </w:p>
    <w:p w:rsidR="00D03B9B" w:rsidRPr="00673EA1" w:rsidRDefault="00D03B9B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 xml:space="preserve">1. Изменение типа, реорганизация и ликвидация </w:t>
      </w:r>
      <w:r w:rsidR="00463614" w:rsidRPr="00673EA1">
        <w:rPr>
          <w:sz w:val="28"/>
          <w:szCs w:val="28"/>
        </w:rPr>
        <w:t xml:space="preserve">Комитета </w:t>
      </w:r>
      <w:r w:rsidRPr="00673EA1">
        <w:rPr>
          <w:sz w:val="28"/>
          <w:szCs w:val="28"/>
        </w:rPr>
        <w:t>осуществляется в порядке, установленном действующим законодательством Российской Федерации.</w:t>
      </w:r>
    </w:p>
    <w:p w:rsidR="00CB3585" w:rsidRPr="00673EA1" w:rsidRDefault="00D03B9B" w:rsidP="00CB3585">
      <w:pPr>
        <w:ind w:firstLine="708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2. Решение о реорганизации и ликвидации Комитета принимается решением</w:t>
      </w:r>
      <w:r w:rsidR="00CB3585" w:rsidRPr="00673EA1">
        <w:rPr>
          <w:sz w:val="28"/>
          <w:szCs w:val="28"/>
        </w:rPr>
        <w:t xml:space="preserve">  Совета депутатов Прохоровского муниципального округа Белгородской области. </w:t>
      </w:r>
    </w:p>
    <w:p w:rsidR="00AD4E7D" w:rsidRPr="00673EA1" w:rsidRDefault="00AD4E7D" w:rsidP="00CB3585">
      <w:pPr>
        <w:ind w:firstLine="708"/>
        <w:jc w:val="both"/>
        <w:rPr>
          <w:sz w:val="28"/>
          <w:szCs w:val="28"/>
        </w:rPr>
      </w:pPr>
    </w:p>
    <w:p w:rsidR="00AD4E7D" w:rsidRPr="00673EA1" w:rsidRDefault="00AD4E7D" w:rsidP="00AD4E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3EA1">
        <w:rPr>
          <w:b/>
          <w:bCs/>
          <w:sz w:val="28"/>
          <w:szCs w:val="28"/>
        </w:rPr>
        <w:t>8. Заключительные положения</w:t>
      </w:r>
    </w:p>
    <w:p w:rsidR="00AD4E7D" w:rsidRPr="00673EA1" w:rsidRDefault="00AD4E7D" w:rsidP="00AD4E7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AD4E7D" w:rsidRPr="00673EA1" w:rsidRDefault="00AD4E7D" w:rsidP="00AD4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8.1. Изменения в Положение о Комитете вносятся в порядке, установленном действующим законодательством Российской Федерации, нормативно-правовыми актами муниципального образования Прохоровского муниципального округа</w:t>
      </w:r>
    </w:p>
    <w:p w:rsidR="00AD4E7D" w:rsidRPr="00673EA1" w:rsidRDefault="00AD4E7D" w:rsidP="00AD4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EA1">
        <w:rPr>
          <w:sz w:val="28"/>
          <w:szCs w:val="28"/>
        </w:rPr>
        <w:t>8.2. Все изменения и дополнения к настоящему Положению подлежат государственной регистрации в порядке, установленном действующим законодательством РФ.</w:t>
      </w:r>
    </w:p>
    <w:p w:rsidR="00AD4E7D" w:rsidRPr="00673EA1" w:rsidRDefault="00AD4E7D" w:rsidP="00AD4E7D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AD4E7D" w:rsidRPr="00673EA1" w:rsidRDefault="00AD4E7D" w:rsidP="00AD4E7D">
      <w:pPr>
        <w:autoSpaceDE w:val="0"/>
        <w:autoSpaceDN w:val="0"/>
        <w:adjustRightInd w:val="0"/>
        <w:rPr>
          <w:sz w:val="22"/>
          <w:szCs w:val="22"/>
        </w:rPr>
      </w:pPr>
    </w:p>
    <w:p w:rsidR="004268EF" w:rsidRPr="00673EA1" w:rsidRDefault="004268EF" w:rsidP="00C26E80">
      <w:pPr>
        <w:jc w:val="center"/>
        <w:rPr>
          <w:b/>
          <w:sz w:val="28"/>
          <w:szCs w:val="28"/>
        </w:rPr>
      </w:pPr>
    </w:p>
    <w:p w:rsidR="007F13F5" w:rsidRPr="00673EA1" w:rsidRDefault="007F13F5" w:rsidP="007F13F5">
      <w:pPr>
        <w:ind w:left="6096" w:firstLine="2438"/>
        <w:rPr>
          <w:b/>
          <w:sz w:val="28"/>
          <w:szCs w:val="28"/>
        </w:rPr>
      </w:pPr>
    </w:p>
    <w:sectPr w:rsidR="007F13F5" w:rsidRPr="00673EA1" w:rsidSect="00673EA1">
      <w:headerReference w:type="even" r:id="rId9"/>
      <w:headerReference w:type="default" r:id="rId10"/>
      <w:pgSz w:w="11910" w:h="16840"/>
      <w:pgMar w:top="1134" w:right="567" w:bottom="1134" w:left="1701" w:header="73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F9B" w:rsidRDefault="00FD4F9B">
      <w:r>
        <w:separator/>
      </w:r>
    </w:p>
  </w:endnote>
  <w:endnote w:type="continuationSeparator" w:id="1">
    <w:p w:rsidR="00FD4F9B" w:rsidRDefault="00FD4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F9B" w:rsidRDefault="00FD4F9B">
      <w:r>
        <w:separator/>
      </w:r>
    </w:p>
  </w:footnote>
  <w:footnote w:type="continuationSeparator" w:id="1">
    <w:p w:rsidR="00FD4F9B" w:rsidRDefault="00FD4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F1" w:rsidRDefault="00623E18" w:rsidP="00E257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2D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2DF1">
      <w:rPr>
        <w:rStyle w:val="a5"/>
        <w:noProof/>
      </w:rPr>
      <w:t>1</w:t>
    </w:r>
    <w:r>
      <w:rPr>
        <w:rStyle w:val="a5"/>
      </w:rPr>
      <w:fldChar w:fldCharType="end"/>
    </w:r>
  </w:p>
  <w:p w:rsidR="00692DF1" w:rsidRDefault="00692D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F1" w:rsidRDefault="00623E18" w:rsidP="00E257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2D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6E36">
      <w:rPr>
        <w:rStyle w:val="a5"/>
        <w:noProof/>
      </w:rPr>
      <w:t>2</w:t>
    </w:r>
    <w:r>
      <w:rPr>
        <w:rStyle w:val="a5"/>
      </w:rPr>
      <w:fldChar w:fldCharType="end"/>
    </w:r>
  </w:p>
  <w:p w:rsidR="00692DF1" w:rsidRDefault="00692D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2C71B4"/>
    <w:lvl w:ilvl="0">
      <w:numFmt w:val="bullet"/>
      <w:lvlText w:val="*"/>
      <w:lvlJc w:val="left"/>
    </w:lvl>
  </w:abstractNum>
  <w:abstractNum w:abstractNumId="1">
    <w:nsid w:val="0B0E3C93"/>
    <w:multiLevelType w:val="multilevel"/>
    <w:tmpl w:val="41CEF42C"/>
    <w:lvl w:ilvl="0">
      <w:start w:val="8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2">
    <w:nsid w:val="2BF21685"/>
    <w:multiLevelType w:val="multilevel"/>
    <w:tmpl w:val="5480294E"/>
    <w:lvl w:ilvl="0">
      <w:start w:val="1"/>
      <w:numFmt w:val="decimal"/>
      <w:lvlText w:val="%1."/>
      <w:lvlJc w:val="left"/>
      <w:pPr>
        <w:ind w:left="399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2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4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525"/>
      </w:pPr>
      <w:rPr>
        <w:rFonts w:hint="default"/>
        <w:lang w:val="ru-RU" w:eastAsia="en-US" w:bidi="ar-SA"/>
      </w:rPr>
    </w:lvl>
  </w:abstractNum>
  <w:abstractNum w:abstractNumId="3">
    <w:nsid w:val="2EB74F50"/>
    <w:multiLevelType w:val="multilevel"/>
    <w:tmpl w:val="5480294E"/>
    <w:lvl w:ilvl="0">
      <w:start w:val="1"/>
      <w:numFmt w:val="decimal"/>
      <w:lvlText w:val="%1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2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4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525"/>
      </w:pPr>
      <w:rPr>
        <w:rFonts w:hint="default"/>
        <w:lang w:val="ru-RU" w:eastAsia="en-US" w:bidi="ar-SA"/>
      </w:rPr>
    </w:lvl>
  </w:abstractNum>
  <w:abstractNum w:abstractNumId="4">
    <w:nsid w:val="3267538E"/>
    <w:multiLevelType w:val="multilevel"/>
    <w:tmpl w:val="5480294E"/>
    <w:lvl w:ilvl="0">
      <w:start w:val="1"/>
      <w:numFmt w:val="decimal"/>
      <w:lvlText w:val="%1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2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4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525"/>
      </w:pPr>
      <w:rPr>
        <w:rFonts w:hint="default"/>
        <w:lang w:val="ru-RU" w:eastAsia="en-US" w:bidi="ar-SA"/>
      </w:rPr>
    </w:lvl>
  </w:abstractNum>
  <w:abstractNum w:abstractNumId="5">
    <w:nsid w:val="3609322D"/>
    <w:multiLevelType w:val="multilevel"/>
    <w:tmpl w:val="5480294E"/>
    <w:lvl w:ilvl="0">
      <w:start w:val="1"/>
      <w:numFmt w:val="decimal"/>
      <w:lvlText w:val="%1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2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4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525"/>
      </w:pPr>
      <w:rPr>
        <w:rFonts w:hint="default"/>
        <w:lang w:val="ru-RU" w:eastAsia="en-US" w:bidi="ar-SA"/>
      </w:rPr>
    </w:lvl>
  </w:abstractNum>
  <w:abstractNum w:abstractNumId="6">
    <w:nsid w:val="3E004B70"/>
    <w:multiLevelType w:val="hybridMultilevel"/>
    <w:tmpl w:val="0D78FE2A"/>
    <w:lvl w:ilvl="0" w:tplc="200CF3F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54087C2E"/>
    <w:multiLevelType w:val="multilevel"/>
    <w:tmpl w:val="5480294E"/>
    <w:lvl w:ilvl="0">
      <w:start w:val="1"/>
      <w:numFmt w:val="decimal"/>
      <w:lvlText w:val="%1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2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4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525"/>
      </w:pPr>
      <w:rPr>
        <w:rFonts w:hint="default"/>
        <w:lang w:val="ru-RU" w:eastAsia="en-US" w:bidi="ar-SA"/>
      </w:rPr>
    </w:lvl>
  </w:abstractNum>
  <w:abstractNum w:abstractNumId="8">
    <w:nsid w:val="6D7D24D1"/>
    <w:multiLevelType w:val="hybridMultilevel"/>
    <w:tmpl w:val="34B0C4F2"/>
    <w:lvl w:ilvl="0" w:tplc="12D6DB90">
      <w:start w:val="1"/>
      <w:numFmt w:val="decimal"/>
      <w:lvlText w:val="%1."/>
      <w:lvlJc w:val="left"/>
      <w:pPr>
        <w:ind w:left="1" w:hanging="4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8690E2">
      <w:numFmt w:val="bullet"/>
      <w:lvlText w:val="-"/>
      <w:lvlJc w:val="left"/>
      <w:pPr>
        <w:ind w:left="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5CCCF42">
      <w:numFmt w:val="bullet"/>
      <w:lvlText w:val="•"/>
      <w:lvlJc w:val="left"/>
      <w:pPr>
        <w:ind w:left="1956" w:hanging="428"/>
      </w:pPr>
      <w:rPr>
        <w:rFonts w:hint="default"/>
        <w:lang w:val="ru-RU" w:eastAsia="en-US" w:bidi="ar-SA"/>
      </w:rPr>
    </w:lvl>
    <w:lvl w:ilvl="3" w:tplc="B5F27300">
      <w:numFmt w:val="bullet"/>
      <w:lvlText w:val="•"/>
      <w:lvlJc w:val="left"/>
      <w:pPr>
        <w:ind w:left="2934" w:hanging="428"/>
      </w:pPr>
      <w:rPr>
        <w:rFonts w:hint="default"/>
        <w:lang w:val="ru-RU" w:eastAsia="en-US" w:bidi="ar-SA"/>
      </w:rPr>
    </w:lvl>
    <w:lvl w:ilvl="4" w:tplc="324A9844">
      <w:numFmt w:val="bullet"/>
      <w:lvlText w:val="•"/>
      <w:lvlJc w:val="left"/>
      <w:pPr>
        <w:ind w:left="3912" w:hanging="428"/>
      </w:pPr>
      <w:rPr>
        <w:rFonts w:hint="default"/>
        <w:lang w:val="ru-RU" w:eastAsia="en-US" w:bidi="ar-SA"/>
      </w:rPr>
    </w:lvl>
    <w:lvl w:ilvl="5" w:tplc="0B34347C">
      <w:numFmt w:val="bullet"/>
      <w:lvlText w:val="•"/>
      <w:lvlJc w:val="left"/>
      <w:pPr>
        <w:ind w:left="4890" w:hanging="428"/>
      </w:pPr>
      <w:rPr>
        <w:rFonts w:hint="default"/>
        <w:lang w:val="ru-RU" w:eastAsia="en-US" w:bidi="ar-SA"/>
      </w:rPr>
    </w:lvl>
    <w:lvl w:ilvl="6" w:tplc="0538A23A">
      <w:numFmt w:val="bullet"/>
      <w:lvlText w:val="•"/>
      <w:lvlJc w:val="left"/>
      <w:pPr>
        <w:ind w:left="5868" w:hanging="428"/>
      </w:pPr>
      <w:rPr>
        <w:rFonts w:hint="default"/>
        <w:lang w:val="ru-RU" w:eastAsia="en-US" w:bidi="ar-SA"/>
      </w:rPr>
    </w:lvl>
    <w:lvl w:ilvl="7" w:tplc="F806A37E">
      <w:numFmt w:val="bullet"/>
      <w:lvlText w:val="•"/>
      <w:lvlJc w:val="left"/>
      <w:pPr>
        <w:ind w:left="6846" w:hanging="428"/>
      </w:pPr>
      <w:rPr>
        <w:rFonts w:hint="default"/>
        <w:lang w:val="ru-RU" w:eastAsia="en-US" w:bidi="ar-SA"/>
      </w:rPr>
    </w:lvl>
    <w:lvl w:ilvl="8" w:tplc="B76C2106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</w:abstractNum>
  <w:abstractNum w:abstractNumId="9">
    <w:nsid w:val="70315BDD"/>
    <w:multiLevelType w:val="hybridMultilevel"/>
    <w:tmpl w:val="628C27B4"/>
    <w:lvl w:ilvl="0" w:tplc="15D61F2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2D1C7B"/>
    <w:multiLevelType w:val="multilevel"/>
    <w:tmpl w:val="7F5205D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D6C"/>
    <w:rsid w:val="000052A3"/>
    <w:rsid w:val="00006F1B"/>
    <w:rsid w:val="0003488D"/>
    <w:rsid w:val="00046BD8"/>
    <w:rsid w:val="000473BC"/>
    <w:rsid w:val="000555D0"/>
    <w:rsid w:val="00057D15"/>
    <w:rsid w:val="00060B41"/>
    <w:rsid w:val="00063E4C"/>
    <w:rsid w:val="000643CE"/>
    <w:rsid w:val="0006453A"/>
    <w:rsid w:val="00071C41"/>
    <w:rsid w:val="00072731"/>
    <w:rsid w:val="00074ED2"/>
    <w:rsid w:val="00076BBC"/>
    <w:rsid w:val="000871F2"/>
    <w:rsid w:val="000A0F7D"/>
    <w:rsid w:val="000A1DE9"/>
    <w:rsid w:val="000B5964"/>
    <w:rsid w:val="000C5AA1"/>
    <w:rsid w:val="000D0965"/>
    <w:rsid w:val="000D6603"/>
    <w:rsid w:val="000D6C1E"/>
    <w:rsid w:val="000E0980"/>
    <w:rsid w:val="000E1145"/>
    <w:rsid w:val="000E600C"/>
    <w:rsid w:val="000F3C3A"/>
    <w:rsid w:val="0011175A"/>
    <w:rsid w:val="001159A2"/>
    <w:rsid w:val="00117470"/>
    <w:rsid w:val="00122F15"/>
    <w:rsid w:val="00124CCC"/>
    <w:rsid w:val="001351CA"/>
    <w:rsid w:val="001378B2"/>
    <w:rsid w:val="0014678C"/>
    <w:rsid w:val="00147AD8"/>
    <w:rsid w:val="001523C3"/>
    <w:rsid w:val="00152728"/>
    <w:rsid w:val="001534BC"/>
    <w:rsid w:val="001637A6"/>
    <w:rsid w:val="0017203A"/>
    <w:rsid w:val="00174725"/>
    <w:rsid w:val="00175B01"/>
    <w:rsid w:val="00180C2C"/>
    <w:rsid w:val="00195C42"/>
    <w:rsid w:val="00196F4E"/>
    <w:rsid w:val="001A7AD6"/>
    <w:rsid w:val="001B6F90"/>
    <w:rsid w:val="001C1A65"/>
    <w:rsid w:val="001C1F6C"/>
    <w:rsid w:val="001D3A65"/>
    <w:rsid w:val="001E2F8A"/>
    <w:rsid w:val="001E685C"/>
    <w:rsid w:val="001F6222"/>
    <w:rsid w:val="0021555C"/>
    <w:rsid w:val="00220DEE"/>
    <w:rsid w:val="00236802"/>
    <w:rsid w:val="0024796E"/>
    <w:rsid w:val="00250EFB"/>
    <w:rsid w:val="002515FF"/>
    <w:rsid w:val="00254CCD"/>
    <w:rsid w:val="002562B1"/>
    <w:rsid w:val="00265572"/>
    <w:rsid w:val="002655A1"/>
    <w:rsid w:val="00280703"/>
    <w:rsid w:val="00280B9C"/>
    <w:rsid w:val="00294AB3"/>
    <w:rsid w:val="0029598F"/>
    <w:rsid w:val="002A26E8"/>
    <w:rsid w:val="002A4BDC"/>
    <w:rsid w:val="002B1D6C"/>
    <w:rsid w:val="002B2ADA"/>
    <w:rsid w:val="002C2FA2"/>
    <w:rsid w:val="002D20DC"/>
    <w:rsid w:val="002D5A1C"/>
    <w:rsid w:val="002D7576"/>
    <w:rsid w:val="002E6A5A"/>
    <w:rsid w:val="002E7B13"/>
    <w:rsid w:val="003025BB"/>
    <w:rsid w:val="00306156"/>
    <w:rsid w:val="00307038"/>
    <w:rsid w:val="0031429C"/>
    <w:rsid w:val="00320110"/>
    <w:rsid w:val="0032349B"/>
    <w:rsid w:val="00323F6B"/>
    <w:rsid w:val="0032466B"/>
    <w:rsid w:val="0033401C"/>
    <w:rsid w:val="00341F30"/>
    <w:rsid w:val="00353EF6"/>
    <w:rsid w:val="0035681A"/>
    <w:rsid w:val="00361AD4"/>
    <w:rsid w:val="00390041"/>
    <w:rsid w:val="003A298C"/>
    <w:rsid w:val="003A4CE3"/>
    <w:rsid w:val="003B2001"/>
    <w:rsid w:val="003C611F"/>
    <w:rsid w:val="003D4A2B"/>
    <w:rsid w:val="003D7B61"/>
    <w:rsid w:val="003E3867"/>
    <w:rsid w:val="003F5F3F"/>
    <w:rsid w:val="00406716"/>
    <w:rsid w:val="004163E1"/>
    <w:rsid w:val="004244FF"/>
    <w:rsid w:val="004268EF"/>
    <w:rsid w:val="00445690"/>
    <w:rsid w:val="004545E4"/>
    <w:rsid w:val="0045544D"/>
    <w:rsid w:val="00457367"/>
    <w:rsid w:val="00462190"/>
    <w:rsid w:val="00462211"/>
    <w:rsid w:val="00463614"/>
    <w:rsid w:val="004637CC"/>
    <w:rsid w:val="00471088"/>
    <w:rsid w:val="00473944"/>
    <w:rsid w:val="0048520C"/>
    <w:rsid w:val="00486862"/>
    <w:rsid w:val="004912EE"/>
    <w:rsid w:val="00496552"/>
    <w:rsid w:val="004C3382"/>
    <w:rsid w:val="004C3CE5"/>
    <w:rsid w:val="004C6ECD"/>
    <w:rsid w:val="004C7757"/>
    <w:rsid w:val="004D4041"/>
    <w:rsid w:val="004E1B8D"/>
    <w:rsid w:val="004E2FC5"/>
    <w:rsid w:val="004E30B1"/>
    <w:rsid w:val="004E51AB"/>
    <w:rsid w:val="004E604D"/>
    <w:rsid w:val="004E74DC"/>
    <w:rsid w:val="004F52BF"/>
    <w:rsid w:val="005113C1"/>
    <w:rsid w:val="0052416E"/>
    <w:rsid w:val="00527826"/>
    <w:rsid w:val="00534791"/>
    <w:rsid w:val="005350EC"/>
    <w:rsid w:val="00542441"/>
    <w:rsid w:val="005514F0"/>
    <w:rsid w:val="00555A87"/>
    <w:rsid w:val="0055681D"/>
    <w:rsid w:val="00557BB4"/>
    <w:rsid w:val="00562C10"/>
    <w:rsid w:val="005652C5"/>
    <w:rsid w:val="00574E8E"/>
    <w:rsid w:val="00592B32"/>
    <w:rsid w:val="005939DF"/>
    <w:rsid w:val="005959BA"/>
    <w:rsid w:val="005A59F4"/>
    <w:rsid w:val="005B293D"/>
    <w:rsid w:val="005B38C4"/>
    <w:rsid w:val="005B39FA"/>
    <w:rsid w:val="005B6132"/>
    <w:rsid w:val="005C5F72"/>
    <w:rsid w:val="005D4677"/>
    <w:rsid w:val="005E3208"/>
    <w:rsid w:val="005E732B"/>
    <w:rsid w:val="005F56D1"/>
    <w:rsid w:val="00601532"/>
    <w:rsid w:val="00606317"/>
    <w:rsid w:val="00616DF5"/>
    <w:rsid w:val="0062279D"/>
    <w:rsid w:val="00623D70"/>
    <w:rsid w:val="00623E18"/>
    <w:rsid w:val="006369B2"/>
    <w:rsid w:val="006579D3"/>
    <w:rsid w:val="00663C83"/>
    <w:rsid w:val="00673EA1"/>
    <w:rsid w:val="00675C93"/>
    <w:rsid w:val="00676DB8"/>
    <w:rsid w:val="00681FD4"/>
    <w:rsid w:val="006864E3"/>
    <w:rsid w:val="0069032F"/>
    <w:rsid w:val="00691D50"/>
    <w:rsid w:val="00692DF1"/>
    <w:rsid w:val="00696778"/>
    <w:rsid w:val="006A0B3F"/>
    <w:rsid w:val="006B4205"/>
    <w:rsid w:val="006C6C94"/>
    <w:rsid w:val="006D4819"/>
    <w:rsid w:val="006D4BBC"/>
    <w:rsid w:val="006E28AD"/>
    <w:rsid w:val="006F1BD3"/>
    <w:rsid w:val="00720209"/>
    <w:rsid w:val="00722CE6"/>
    <w:rsid w:val="00723EEB"/>
    <w:rsid w:val="007263AD"/>
    <w:rsid w:val="007377F0"/>
    <w:rsid w:val="00741656"/>
    <w:rsid w:val="00741AD0"/>
    <w:rsid w:val="0074430E"/>
    <w:rsid w:val="007460D4"/>
    <w:rsid w:val="0074795D"/>
    <w:rsid w:val="00750CCE"/>
    <w:rsid w:val="007511EA"/>
    <w:rsid w:val="00751BF5"/>
    <w:rsid w:val="007543BC"/>
    <w:rsid w:val="00761F78"/>
    <w:rsid w:val="00766CB8"/>
    <w:rsid w:val="00767BC2"/>
    <w:rsid w:val="00780218"/>
    <w:rsid w:val="00786E36"/>
    <w:rsid w:val="007874A7"/>
    <w:rsid w:val="007A5CAC"/>
    <w:rsid w:val="007A7C8A"/>
    <w:rsid w:val="007B5A6E"/>
    <w:rsid w:val="007C1C35"/>
    <w:rsid w:val="007C518E"/>
    <w:rsid w:val="007D4B8C"/>
    <w:rsid w:val="007F13F5"/>
    <w:rsid w:val="007F6D80"/>
    <w:rsid w:val="00821631"/>
    <w:rsid w:val="00824BE9"/>
    <w:rsid w:val="00834B83"/>
    <w:rsid w:val="008362D1"/>
    <w:rsid w:val="00850EFF"/>
    <w:rsid w:val="00865CD7"/>
    <w:rsid w:val="00873874"/>
    <w:rsid w:val="00880B2C"/>
    <w:rsid w:val="00881927"/>
    <w:rsid w:val="0089189C"/>
    <w:rsid w:val="008943CA"/>
    <w:rsid w:val="008A5BB0"/>
    <w:rsid w:val="008C0693"/>
    <w:rsid w:val="008D635D"/>
    <w:rsid w:val="008D7B06"/>
    <w:rsid w:val="008E1CAE"/>
    <w:rsid w:val="008E3D18"/>
    <w:rsid w:val="008E489D"/>
    <w:rsid w:val="008E6B57"/>
    <w:rsid w:val="008F277C"/>
    <w:rsid w:val="008F4CA8"/>
    <w:rsid w:val="008F575C"/>
    <w:rsid w:val="009030E5"/>
    <w:rsid w:val="00912548"/>
    <w:rsid w:val="00915135"/>
    <w:rsid w:val="009202B3"/>
    <w:rsid w:val="00927E53"/>
    <w:rsid w:val="009327F3"/>
    <w:rsid w:val="00954CC5"/>
    <w:rsid w:val="009646E2"/>
    <w:rsid w:val="00983499"/>
    <w:rsid w:val="00983518"/>
    <w:rsid w:val="009835B0"/>
    <w:rsid w:val="00983F59"/>
    <w:rsid w:val="0098453F"/>
    <w:rsid w:val="009870A8"/>
    <w:rsid w:val="009A7556"/>
    <w:rsid w:val="009D2138"/>
    <w:rsid w:val="009D35A9"/>
    <w:rsid w:val="009F326D"/>
    <w:rsid w:val="009F6E52"/>
    <w:rsid w:val="00A017E0"/>
    <w:rsid w:val="00A03D0E"/>
    <w:rsid w:val="00A21069"/>
    <w:rsid w:val="00A24CC0"/>
    <w:rsid w:val="00A31941"/>
    <w:rsid w:val="00A55E28"/>
    <w:rsid w:val="00A615CF"/>
    <w:rsid w:val="00A6416E"/>
    <w:rsid w:val="00A649C9"/>
    <w:rsid w:val="00A73742"/>
    <w:rsid w:val="00A75186"/>
    <w:rsid w:val="00A76222"/>
    <w:rsid w:val="00A774E5"/>
    <w:rsid w:val="00A813E1"/>
    <w:rsid w:val="00A968E3"/>
    <w:rsid w:val="00A97C58"/>
    <w:rsid w:val="00AA70B0"/>
    <w:rsid w:val="00AB2B29"/>
    <w:rsid w:val="00AB32D8"/>
    <w:rsid w:val="00AB63DF"/>
    <w:rsid w:val="00AB6FF0"/>
    <w:rsid w:val="00AC6010"/>
    <w:rsid w:val="00AD2415"/>
    <w:rsid w:val="00AD4E7D"/>
    <w:rsid w:val="00AD77C0"/>
    <w:rsid w:val="00AE7985"/>
    <w:rsid w:val="00AF317F"/>
    <w:rsid w:val="00AF6844"/>
    <w:rsid w:val="00AF6B34"/>
    <w:rsid w:val="00B01AAB"/>
    <w:rsid w:val="00B02B94"/>
    <w:rsid w:val="00B05425"/>
    <w:rsid w:val="00B13E8A"/>
    <w:rsid w:val="00B15D27"/>
    <w:rsid w:val="00B312D5"/>
    <w:rsid w:val="00B31FD4"/>
    <w:rsid w:val="00B32754"/>
    <w:rsid w:val="00B4127D"/>
    <w:rsid w:val="00B413F1"/>
    <w:rsid w:val="00B45C57"/>
    <w:rsid w:val="00B465A6"/>
    <w:rsid w:val="00B53F2C"/>
    <w:rsid w:val="00B738FE"/>
    <w:rsid w:val="00B76D33"/>
    <w:rsid w:val="00B81A69"/>
    <w:rsid w:val="00B84E82"/>
    <w:rsid w:val="00B946D3"/>
    <w:rsid w:val="00BB33B3"/>
    <w:rsid w:val="00BC1925"/>
    <w:rsid w:val="00BD174C"/>
    <w:rsid w:val="00BE3096"/>
    <w:rsid w:val="00BE5EA2"/>
    <w:rsid w:val="00BE60D4"/>
    <w:rsid w:val="00BF4953"/>
    <w:rsid w:val="00C10AAD"/>
    <w:rsid w:val="00C11731"/>
    <w:rsid w:val="00C1307C"/>
    <w:rsid w:val="00C252E5"/>
    <w:rsid w:val="00C26E80"/>
    <w:rsid w:val="00C2776C"/>
    <w:rsid w:val="00C27AC5"/>
    <w:rsid w:val="00C3069C"/>
    <w:rsid w:val="00C34EB2"/>
    <w:rsid w:val="00C51600"/>
    <w:rsid w:val="00C64905"/>
    <w:rsid w:val="00C65930"/>
    <w:rsid w:val="00C703EE"/>
    <w:rsid w:val="00C70AD1"/>
    <w:rsid w:val="00C7509F"/>
    <w:rsid w:val="00C76308"/>
    <w:rsid w:val="00C85341"/>
    <w:rsid w:val="00C9014B"/>
    <w:rsid w:val="00C90185"/>
    <w:rsid w:val="00C93C00"/>
    <w:rsid w:val="00C9562A"/>
    <w:rsid w:val="00CA0D15"/>
    <w:rsid w:val="00CA101F"/>
    <w:rsid w:val="00CA623F"/>
    <w:rsid w:val="00CA76D3"/>
    <w:rsid w:val="00CB0207"/>
    <w:rsid w:val="00CB2E27"/>
    <w:rsid w:val="00CB3585"/>
    <w:rsid w:val="00CC02AB"/>
    <w:rsid w:val="00CD28A5"/>
    <w:rsid w:val="00CF7654"/>
    <w:rsid w:val="00D03B9B"/>
    <w:rsid w:val="00D06A23"/>
    <w:rsid w:val="00D257A0"/>
    <w:rsid w:val="00D2712D"/>
    <w:rsid w:val="00D303DB"/>
    <w:rsid w:val="00D41CB6"/>
    <w:rsid w:val="00D4269F"/>
    <w:rsid w:val="00D60ECA"/>
    <w:rsid w:val="00D66150"/>
    <w:rsid w:val="00D67CA6"/>
    <w:rsid w:val="00D725BB"/>
    <w:rsid w:val="00D744A8"/>
    <w:rsid w:val="00D816D9"/>
    <w:rsid w:val="00D826DB"/>
    <w:rsid w:val="00D83416"/>
    <w:rsid w:val="00D87B6B"/>
    <w:rsid w:val="00D97883"/>
    <w:rsid w:val="00DA7D38"/>
    <w:rsid w:val="00DC1EDE"/>
    <w:rsid w:val="00DD0C89"/>
    <w:rsid w:val="00DD0CE0"/>
    <w:rsid w:val="00DD612C"/>
    <w:rsid w:val="00DD63AD"/>
    <w:rsid w:val="00DD754D"/>
    <w:rsid w:val="00DE29FF"/>
    <w:rsid w:val="00DE6644"/>
    <w:rsid w:val="00DF0BA0"/>
    <w:rsid w:val="00DF56BB"/>
    <w:rsid w:val="00DF722F"/>
    <w:rsid w:val="00DF7E84"/>
    <w:rsid w:val="00E11E84"/>
    <w:rsid w:val="00E146CE"/>
    <w:rsid w:val="00E23FE1"/>
    <w:rsid w:val="00E2570D"/>
    <w:rsid w:val="00E41970"/>
    <w:rsid w:val="00E42899"/>
    <w:rsid w:val="00E44C2F"/>
    <w:rsid w:val="00E45DBD"/>
    <w:rsid w:val="00E50F0A"/>
    <w:rsid w:val="00E6393F"/>
    <w:rsid w:val="00E643AA"/>
    <w:rsid w:val="00E64CEC"/>
    <w:rsid w:val="00E707F3"/>
    <w:rsid w:val="00E93E1E"/>
    <w:rsid w:val="00EA5BF7"/>
    <w:rsid w:val="00EA7D2F"/>
    <w:rsid w:val="00EA7F19"/>
    <w:rsid w:val="00EB08DB"/>
    <w:rsid w:val="00EB71B7"/>
    <w:rsid w:val="00EC12E8"/>
    <w:rsid w:val="00EC26AE"/>
    <w:rsid w:val="00EF517D"/>
    <w:rsid w:val="00EF642F"/>
    <w:rsid w:val="00F0346E"/>
    <w:rsid w:val="00F0524B"/>
    <w:rsid w:val="00F1306B"/>
    <w:rsid w:val="00F14170"/>
    <w:rsid w:val="00F15060"/>
    <w:rsid w:val="00F15BAB"/>
    <w:rsid w:val="00F35B09"/>
    <w:rsid w:val="00F6161B"/>
    <w:rsid w:val="00F66DF3"/>
    <w:rsid w:val="00F73A1C"/>
    <w:rsid w:val="00F8063F"/>
    <w:rsid w:val="00F84AB5"/>
    <w:rsid w:val="00F97841"/>
    <w:rsid w:val="00F97C80"/>
    <w:rsid w:val="00FB18E8"/>
    <w:rsid w:val="00FB5E6F"/>
    <w:rsid w:val="00FB69E7"/>
    <w:rsid w:val="00FB736B"/>
    <w:rsid w:val="00FD4F6B"/>
    <w:rsid w:val="00FD4F9B"/>
    <w:rsid w:val="00FE4B2E"/>
    <w:rsid w:val="00FE4D6C"/>
    <w:rsid w:val="00FF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6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4D6C"/>
    <w:pPr>
      <w:keepNext/>
      <w:ind w:left="360"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676D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6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2FC5"/>
    <w:rPr>
      <w:rFonts w:ascii="Cambria" w:hAnsi="Cambria" w:cs="Times New Roman"/>
      <w:b/>
      <w:bCs/>
      <w:sz w:val="26"/>
      <w:szCs w:val="26"/>
    </w:rPr>
  </w:style>
  <w:style w:type="paragraph" w:customStyle="1" w:styleId="Char">
    <w:name w:val="Знак Char Знак Знак Знак Знак Знак Знак Знак"/>
    <w:basedOn w:val="a"/>
    <w:uiPriority w:val="99"/>
    <w:rsid w:val="002E7B13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FB18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34BC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FB18E8"/>
    <w:rPr>
      <w:rFonts w:cs="Times New Roman"/>
    </w:rPr>
  </w:style>
  <w:style w:type="paragraph" w:customStyle="1" w:styleId="tekstob">
    <w:name w:val="tekstob"/>
    <w:basedOn w:val="a"/>
    <w:uiPriority w:val="99"/>
    <w:rsid w:val="00B738FE"/>
    <w:pPr>
      <w:spacing w:before="100" w:beforeAutospacing="1" w:after="100" w:afterAutospacing="1"/>
    </w:pPr>
  </w:style>
  <w:style w:type="character" w:customStyle="1" w:styleId="FontStyle47">
    <w:name w:val="Font Style47"/>
    <w:basedOn w:val="a0"/>
    <w:uiPriority w:val="99"/>
    <w:rsid w:val="00865CD7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865CD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hAnsi="Candara"/>
    </w:rPr>
  </w:style>
  <w:style w:type="character" w:customStyle="1" w:styleId="FontStyle48">
    <w:name w:val="Font Style48"/>
    <w:basedOn w:val="a0"/>
    <w:uiPriority w:val="99"/>
    <w:rsid w:val="00865C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983F59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ascii="Candara" w:hAnsi="Candara"/>
    </w:rPr>
  </w:style>
  <w:style w:type="paragraph" w:styleId="a6">
    <w:name w:val="Balloon Text"/>
    <w:basedOn w:val="a"/>
    <w:link w:val="a7"/>
    <w:uiPriority w:val="99"/>
    <w:rsid w:val="000A1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A1D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616DF5"/>
    <w:pPr>
      <w:ind w:left="720"/>
      <w:contextualSpacing/>
    </w:pPr>
  </w:style>
  <w:style w:type="paragraph" w:customStyle="1" w:styleId="ConsNormal">
    <w:name w:val="ConsNormal"/>
    <w:uiPriority w:val="99"/>
    <w:rsid w:val="0074795D"/>
    <w:pPr>
      <w:snapToGrid w:val="0"/>
      <w:ind w:firstLine="720"/>
    </w:pPr>
    <w:rPr>
      <w:rFonts w:ascii="Arial" w:hAnsi="Arial"/>
      <w:sz w:val="20"/>
      <w:szCs w:val="20"/>
    </w:rPr>
  </w:style>
  <w:style w:type="table" w:styleId="a9">
    <w:name w:val="Table Grid"/>
    <w:basedOn w:val="a1"/>
    <w:uiPriority w:val="39"/>
    <w:locked/>
    <w:rsid w:val="00DC1E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Знак Char Знак Знак Знак Знак Знак Знак Знак1"/>
    <w:basedOn w:val="a"/>
    <w:uiPriority w:val="99"/>
    <w:rsid w:val="00EA7D2F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"/>
    <w:uiPriority w:val="99"/>
    <w:rsid w:val="00676DB8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uiPriority w:val="99"/>
    <w:rsid w:val="00676DB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676DB8"/>
    <w:rPr>
      <w:rFonts w:cs="Times New Roman"/>
      <w:color w:val="0000FF"/>
      <w:u w:val="single"/>
    </w:rPr>
  </w:style>
  <w:style w:type="paragraph" w:customStyle="1" w:styleId="formattexttopleveltextcentertext">
    <w:name w:val="formattext topleveltext centertext"/>
    <w:basedOn w:val="a"/>
    <w:uiPriority w:val="99"/>
    <w:rsid w:val="00D60ECA"/>
    <w:pPr>
      <w:spacing w:before="100" w:beforeAutospacing="1" w:after="100" w:afterAutospacing="1"/>
    </w:pPr>
  </w:style>
  <w:style w:type="paragraph" w:customStyle="1" w:styleId="Style27">
    <w:name w:val="Style27"/>
    <w:basedOn w:val="a"/>
    <w:uiPriority w:val="99"/>
    <w:rsid w:val="008E3D18"/>
    <w:pPr>
      <w:widowControl w:val="0"/>
      <w:autoSpaceDE w:val="0"/>
      <w:autoSpaceDN w:val="0"/>
      <w:adjustRightInd w:val="0"/>
      <w:spacing w:line="300" w:lineRule="exact"/>
    </w:pPr>
    <w:rPr>
      <w:rFonts w:ascii="Candara" w:hAnsi="Candara"/>
    </w:rPr>
  </w:style>
  <w:style w:type="character" w:customStyle="1" w:styleId="FontStyle50">
    <w:name w:val="Font Style50"/>
    <w:basedOn w:val="a0"/>
    <w:uiPriority w:val="99"/>
    <w:rsid w:val="008E3D1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725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b">
    <w:name w:val="Strong"/>
    <w:basedOn w:val="a0"/>
    <w:uiPriority w:val="22"/>
    <w:qFormat/>
    <w:locked/>
    <w:rsid w:val="00AF6844"/>
    <w:rPr>
      <w:b/>
      <w:bCs/>
    </w:rPr>
  </w:style>
  <w:style w:type="character" w:customStyle="1" w:styleId="11">
    <w:name w:val="Строгий1"/>
    <w:uiPriority w:val="22"/>
    <w:qFormat/>
    <w:rsid w:val="00DA7D38"/>
    <w:rPr>
      <w:b/>
      <w:bCs/>
    </w:rPr>
  </w:style>
  <w:style w:type="paragraph" w:styleId="ac">
    <w:name w:val="Body Text"/>
    <w:basedOn w:val="a"/>
    <w:link w:val="ad"/>
    <w:uiPriority w:val="1"/>
    <w:qFormat/>
    <w:rsid w:val="00DA7D38"/>
    <w:pPr>
      <w:widowControl w:val="0"/>
      <w:autoSpaceDE w:val="0"/>
      <w:autoSpaceDN w:val="0"/>
      <w:spacing w:before="39"/>
      <w:ind w:firstLine="709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A7D38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B71B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71B7"/>
    <w:pPr>
      <w:widowControl w:val="0"/>
      <w:autoSpaceDE w:val="0"/>
      <w:autoSpaceDN w:val="0"/>
      <w:spacing w:before="58"/>
      <w:ind w:left="3"/>
    </w:pPr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2D75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D7576"/>
    <w:rPr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CB35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6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4D6C"/>
    <w:pPr>
      <w:keepNext/>
      <w:ind w:left="360"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676D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6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2FC5"/>
    <w:rPr>
      <w:rFonts w:ascii="Cambria" w:hAnsi="Cambria" w:cs="Times New Roman"/>
      <w:b/>
      <w:bCs/>
      <w:sz w:val="26"/>
      <w:szCs w:val="26"/>
    </w:rPr>
  </w:style>
  <w:style w:type="paragraph" w:customStyle="1" w:styleId="Char">
    <w:name w:val="Знак Char Знак Знак Знак Знак Знак Знак Знак"/>
    <w:basedOn w:val="a"/>
    <w:uiPriority w:val="99"/>
    <w:rsid w:val="002E7B13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FB18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34BC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FB18E8"/>
    <w:rPr>
      <w:rFonts w:cs="Times New Roman"/>
    </w:rPr>
  </w:style>
  <w:style w:type="paragraph" w:customStyle="1" w:styleId="tekstob">
    <w:name w:val="tekstob"/>
    <w:basedOn w:val="a"/>
    <w:uiPriority w:val="99"/>
    <w:rsid w:val="00B738FE"/>
    <w:pPr>
      <w:spacing w:before="100" w:beforeAutospacing="1" w:after="100" w:afterAutospacing="1"/>
    </w:pPr>
  </w:style>
  <w:style w:type="character" w:customStyle="1" w:styleId="FontStyle47">
    <w:name w:val="Font Style47"/>
    <w:basedOn w:val="a0"/>
    <w:uiPriority w:val="99"/>
    <w:rsid w:val="00865CD7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865CD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hAnsi="Candara"/>
    </w:rPr>
  </w:style>
  <w:style w:type="character" w:customStyle="1" w:styleId="FontStyle48">
    <w:name w:val="Font Style48"/>
    <w:basedOn w:val="a0"/>
    <w:uiPriority w:val="99"/>
    <w:rsid w:val="00865C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983F59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ascii="Candara" w:hAnsi="Candara"/>
    </w:rPr>
  </w:style>
  <w:style w:type="paragraph" w:styleId="a6">
    <w:name w:val="Balloon Text"/>
    <w:basedOn w:val="a"/>
    <w:link w:val="a7"/>
    <w:uiPriority w:val="99"/>
    <w:rsid w:val="000A1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A1D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616DF5"/>
    <w:pPr>
      <w:ind w:left="720"/>
      <w:contextualSpacing/>
    </w:pPr>
  </w:style>
  <w:style w:type="paragraph" w:customStyle="1" w:styleId="ConsNormal">
    <w:name w:val="ConsNormal"/>
    <w:uiPriority w:val="99"/>
    <w:rsid w:val="0074795D"/>
    <w:pPr>
      <w:snapToGrid w:val="0"/>
      <w:ind w:firstLine="720"/>
    </w:pPr>
    <w:rPr>
      <w:rFonts w:ascii="Arial" w:hAnsi="Arial"/>
      <w:sz w:val="20"/>
      <w:szCs w:val="20"/>
    </w:rPr>
  </w:style>
  <w:style w:type="table" w:styleId="a9">
    <w:name w:val="Table Grid"/>
    <w:basedOn w:val="a1"/>
    <w:uiPriority w:val="99"/>
    <w:locked/>
    <w:rsid w:val="00DC1E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Знак Char Знак Знак Знак Знак Знак Знак Знак1"/>
    <w:basedOn w:val="a"/>
    <w:uiPriority w:val="99"/>
    <w:rsid w:val="00EA7D2F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"/>
    <w:uiPriority w:val="99"/>
    <w:rsid w:val="00676DB8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uiPriority w:val="99"/>
    <w:rsid w:val="00676DB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676DB8"/>
    <w:rPr>
      <w:rFonts w:cs="Times New Roman"/>
      <w:color w:val="0000FF"/>
      <w:u w:val="single"/>
    </w:rPr>
  </w:style>
  <w:style w:type="paragraph" w:customStyle="1" w:styleId="formattexttopleveltextcentertext">
    <w:name w:val="formattext topleveltext centertext"/>
    <w:basedOn w:val="a"/>
    <w:uiPriority w:val="99"/>
    <w:rsid w:val="00D60ECA"/>
    <w:pPr>
      <w:spacing w:before="100" w:beforeAutospacing="1" w:after="100" w:afterAutospacing="1"/>
    </w:pPr>
  </w:style>
  <w:style w:type="paragraph" w:customStyle="1" w:styleId="Style27">
    <w:name w:val="Style27"/>
    <w:basedOn w:val="a"/>
    <w:uiPriority w:val="99"/>
    <w:rsid w:val="008E3D18"/>
    <w:pPr>
      <w:widowControl w:val="0"/>
      <w:autoSpaceDE w:val="0"/>
      <w:autoSpaceDN w:val="0"/>
      <w:adjustRightInd w:val="0"/>
      <w:spacing w:line="300" w:lineRule="exact"/>
    </w:pPr>
    <w:rPr>
      <w:rFonts w:ascii="Candara" w:hAnsi="Candara"/>
    </w:rPr>
  </w:style>
  <w:style w:type="character" w:customStyle="1" w:styleId="FontStyle50">
    <w:name w:val="Font Style50"/>
    <w:basedOn w:val="a0"/>
    <w:uiPriority w:val="99"/>
    <w:rsid w:val="008E3D1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725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b">
    <w:name w:val="Strong"/>
    <w:basedOn w:val="a0"/>
    <w:uiPriority w:val="22"/>
    <w:qFormat/>
    <w:locked/>
    <w:rsid w:val="00AF6844"/>
    <w:rPr>
      <w:b/>
      <w:bCs/>
    </w:rPr>
  </w:style>
  <w:style w:type="character" w:customStyle="1" w:styleId="11">
    <w:name w:val="Строгий1"/>
    <w:uiPriority w:val="22"/>
    <w:qFormat/>
    <w:rsid w:val="00DA7D38"/>
    <w:rPr>
      <w:b/>
      <w:bCs/>
    </w:rPr>
  </w:style>
  <w:style w:type="paragraph" w:styleId="ac">
    <w:name w:val="Body Text"/>
    <w:basedOn w:val="a"/>
    <w:link w:val="ad"/>
    <w:uiPriority w:val="1"/>
    <w:qFormat/>
    <w:rsid w:val="00DA7D38"/>
    <w:pPr>
      <w:widowControl w:val="0"/>
      <w:autoSpaceDE w:val="0"/>
      <w:autoSpaceDN w:val="0"/>
      <w:spacing w:before="39"/>
      <w:ind w:firstLine="709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A7D38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B71B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71B7"/>
    <w:pPr>
      <w:widowControl w:val="0"/>
      <w:autoSpaceDE w:val="0"/>
      <w:autoSpaceDN w:val="0"/>
      <w:spacing w:before="58"/>
      <w:ind w:left="3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Осмакова</cp:lastModifiedBy>
  <cp:revision>4</cp:revision>
  <cp:lastPrinted>2025-10-29T05:51:00Z</cp:lastPrinted>
  <dcterms:created xsi:type="dcterms:W3CDTF">2025-11-25T07:28:00Z</dcterms:created>
  <dcterms:modified xsi:type="dcterms:W3CDTF">2025-11-28T08:43:00Z</dcterms:modified>
</cp:coreProperties>
</file>